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9" w:rsidRDefault="0060105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октября 2015 г. N 39362</w:t>
      </w:r>
    </w:p>
    <w:p w:rsidR="00601059" w:rsidRDefault="00601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01059" w:rsidRDefault="00601059">
      <w:pPr>
        <w:pStyle w:val="ConsPlusTitle"/>
        <w:jc w:val="center"/>
      </w:pPr>
    </w:p>
    <w:p w:rsidR="00601059" w:rsidRDefault="00601059">
      <w:pPr>
        <w:pStyle w:val="ConsPlusTitle"/>
        <w:jc w:val="center"/>
      </w:pPr>
      <w:r>
        <w:t>ПРИКАЗ</w:t>
      </w:r>
    </w:p>
    <w:p w:rsidR="00601059" w:rsidRDefault="00601059">
      <w:pPr>
        <w:pStyle w:val="ConsPlusTitle"/>
        <w:jc w:val="center"/>
      </w:pPr>
      <w:r>
        <w:t>от 6 октября 2015 г. N 691н</w:t>
      </w:r>
    </w:p>
    <w:p w:rsidR="00601059" w:rsidRDefault="00601059">
      <w:pPr>
        <w:pStyle w:val="ConsPlusTitle"/>
        <w:jc w:val="center"/>
      </w:pPr>
    </w:p>
    <w:p w:rsidR="00601059" w:rsidRDefault="00601059">
      <w:pPr>
        <w:pStyle w:val="ConsPlusTitle"/>
        <w:jc w:val="center"/>
      </w:pPr>
      <w:r>
        <w:t>ОБ УТВЕРЖДЕНИИ ПРОФЕССИОНАЛЬНОГО СТАНДАРТА</w:t>
      </w:r>
    </w:p>
    <w:p w:rsidR="00601059" w:rsidRDefault="00601059">
      <w:pPr>
        <w:pStyle w:val="ConsPlusTitle"/>
        <w:jc w:val="center"/>
      </w:pPr>
      <w:r>
        <w:t>"СПЕЦИАЛИСТ ПО УПРАВЛЕНИЮ ПЕРСОНАЛОМ"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01059" w:rsidRDefault="00601059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right"/>
      </w:pPr>
      <w:r>
        <w:t>Министр</w:t>
      </w:r>
    </w:p>
    <w:p w:rsidR="00601059" w:rsidRDefault="00601059">
      <w:pPr>
        <w:pStyle w:val="ConsPlusNormal"/>
        <w:jc w:val="right"/>
      </w:pPr>
      <w:r>
        <w:t>М.А.ТОПИЛИН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right"/>
        <w:outlineLvl w:val="0"/>
      </w:pPr>
      <w:r>
        <w:t>Утвержден</w:t>
      </w:r>
    </w:p>
    <w:p w:rsidR="00601059" w:rsidRDefault="00601059">
      <w:pPr>
        <w:pStyle w:val="ConsPlusNormal"/>
        <w:jc w:val="right"/>
      </w:pPr>
      <w:r>
        <w:t>приказом Министерства труда</w:t>
      </w:r>
    </w:p>
    <w:p w:rsidR="00601059" w:rsidRDefault="00601059">
      <w:pPr>
        <w:pStyle w:val="ConsPlusNormal"/>
        <w:jc w:val="right"/>
      </w:pPr>
      <w:r>
        <w:t>и социальной защиты</w:t>
      </w:r>
    </w:p>
    <w:p w:rsidR="00601059" w:rsidRDefault="00601059">
      <w:pPr>
        <w:pStyle w:val="ConsPlusNormal"/>
        <w:jc w:val="right"/>
      </w:pPr>
      <w:r>
        <w:t>Российской Федерации</w:t>
      </w:r>
    </w:p>
    <w:p w:rsidR="00601059" w:rsidRDefault="00601059">
      <w:pPr>
        <w:pStyle w:val="ConsPlusNormal"/>
        <w:jc w:val="right"/>
      </w:pPr>
      <w:r>
        <w:t>от 6 октября 2015 г. N 691н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601059" w:rsidRDefault="00601059">
      <w:pPr>
        <w:pStyle w:val="ConsPlusTitle"/>
        <w:jc w:val="center"/>
      </w:pPr>
    </w:p>
    <w:p w:rsidR="00601059" w:rsidRDefault="00601059">
      <w:pPr>
        <w:pStyle w:val="ConsPlusTitle"/>
        <w:jc w:val="center"/>
      </w:pPr>
      <w:r>
        <w:t>СПЕЦИАЛИСТ ПО УПРАВЛЕНИЮ ПЕРСОНАЛОМ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5"/>
        <w:gridCol w:w="2094"/>
      </w:tblGrid>
      <w:tr w:rsidR="00601059"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  <w:jc w:val="center"/>
            </w:pPr>
            <w:r>
              <w:t>559</w:t>
            </w: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center"/>
        <w:outlineLvl w:val="1"/>
      </w:pPr>
      <w:r>
        <w:t>I. Общие сведения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3"/>
        <w:gridCol w:w="224"/>
        <w:gridCol w:w="1428"/>
      </w:tblGrid>
      <w:tr w:rsidR="00601059">
        <w:tc>
          <w:tcPr>
            <w:tcW w:w="8053" w:type="dxa"/>
            <w:tcBorders>
              <w:top w:val="nil"/>
              <w:left w:val="nil"/>
              <w:right w:val="nil"/>
            </w:tcBorders>
          </w:tcPr>
          <w:p w:rsidR="00601059" w:rsidRDefault="00601059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601059" w:rsidRDefault="00601059">
            <w:pPr>
              <w:pStyle w:val="ConsPlusNormal"/>
              <w:jc w:val="center"/>
            </w:pPr>
            <w:r>
              <w:t>07.003</w:t>
            </w:r>
          </w:p>
        </w:tc>
      </w:tr>
      <w:tr w:rsidR="00601059">
        <w:tblPrEx>
          <w:tblBorders>
            <w:right w:val="none" w:sz="0" w:space="0" w:color="auto"/>
          </w:tblBorders>
        </w:tblPrEx>
        <w:tc>
          <w:tcPr>
            <w:tcW w:w="8053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1"/>
      </w:tblGrid>
      <w:tr w:rsidR="00601059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9" w:rsidRDefault="00601059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Группа занятий: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3637"/>
        <w:gridCol w:w="1329"/>
        <w:gridCol w:w="3276"/>
      </w:tblGrid>
      <w:tr w:rsidR="00601059">
        <w:tc>
          <w:tcPr>
            <w:tcW w:w="1421" w:type="dxa"/>
          </w:tcPr>
          <w:p w:rsidR="00601059" w:rsidRDefault="00601059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</w:tcPr>
          <w:p w:rsidR="00601059" w:rsidRDefault="0060105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</w:tcPr>
          <w:p w:rsidR="00601059" w:rsidRDefault="00601059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1421" w:type="dxa"/>
          </w:tcPr>
          <w:p w:rsidR="00601059" w:rsidRDefault="0060105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327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blPrEx>
          <w:tblBorders>
            <w:left w:val="nil"/>
            <w:right w:val="nil"/>
            <w:insideV w:val="nil"/>
          </w:tblBorders>
        </w:tblPrEx>
        <w:tc>
          <w:tcPr>
            <w:tcW w:w="1421" w:type="dxa"/>
            <w:tcBorders>
              <w:bottom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 xml:space="preserve">(код ОКЗ </w:t>
            </w:r>
            <w:hyperlink w:anchor="P22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bottom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bottom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bottom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1"/>
        <w:gridCol w:w="8242"/>
      </w:tblGrid>
      <w:tr w:rsidR="00601059">
        <w:tc>
          <w:tcPr>
            <w:tcW w:w="1421" w:type="dxa"/>
          </w:tcPr>
          <w:p w:rsidR="00601059" w:rsidRDefault="0060105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</w:tcPr>
          <w:p w:rsidR="00601059" w:rsidRDefault="00601059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60105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 xml:space="preserve">(код ОКВЭД </w:t>
            </w:r>
            <w:hyperlink w:anchor="P22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center"/>
        <w:outlineLvl w:val="1"/>
      </w:pPr>
      <w:r>
        <w:t>II. Описание трудовых функций,</w:t>
      </w:r>
    </w:p>
    <w:p w:rsidR="00601059" w:rsidRDefault="00601059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601059" w:rsidRDefault="00601059">
      <w:pPr>
        <w:pStyle w:val="ConsPlusNormal"/>
        <w:jc w:val="center"/>
      </w:pPr>
      <w:r>
        <w:t>вида профессиональной деятельности)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131"/>
        <w:gridCol w:w="980"/>
        <w:gridCol w:w="4003"/>
        <w:gridCol w:w="954"/>
        <w:gridCol w:w="1080"/>
      </w:tblGrid>
      <w:tr w:rsidR="00601059">
        <w:tc>
          <w:tcPr>
            <w:tcW w:w="3602" w:type="dxa"/>
            <w:gridSpan w:val="3"/>
          </w:tcPr>
          <w:p w:rsidR="00601059" w:rsidRDefault="0060105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</w:tcPr>
          <w:p w:rsidR="00601059" w:rsidRDefault="0060105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01059">
        <w:tc>
          <w:tcPr>
            <w:tcW w:w="491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601059" w:rsidRDefault="0060105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A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F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 xml:space="preserve">Деятельность по организации корпоративной </w:t>
            </w:r>
            <w:r>
              <w:lastRenderedPageBreak/>
              <w:t>социальной политики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 xml:space="preserve">Реализация корпоративной социальной </w:t>
            </w:r>
            <w:r>
              <w:lastRenderedPageBreak/>
              <w:t>политики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lastRenderedPageBreak/>
              <w:t>F/02.6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  <w:tr w:rsidR="00601059">
        <w:tc>
          <w:tcPr>
            <w:tcW w:w="491" w:type="dxa"/>
            <w:vMerge w:val="restart"/>
          </w:tcPr>
          <w:p w:rsidR="00601059" w:rsidRDefault="00601059">
            <w:pPr>
              <w:pStyle w:val="ConsPlusNormal"/>
            </w:pPr>
            <w:r>
              <w:t>H</w:t>
            </w:r>
          </w:p>
        </w:tc>
        <w:tc>
          <w:tcPr>
            <w:tcW w:w="2131" w:type="dxa"/>
            <w:vMerge w:val="restart"/>
          </w:tcPr>
          <w:p w:rsidR="00601059" w:rsidRDefault="00601059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  <w:tr w:rsidR="00601059">
        <w:tc>
          <w:tcPr>
            <w:tcW w:w="491" w:type="dxa"/>
            <w:vMerge/>
          </w:tcPr>
          <w:p w:rsidR="00601059" w:rsidRDefault="00601059"/>
        </w:tc>
        <w:tc>
          <w:tcPr>
            <w:tcW w:w="2131" w:type="dxa"/>
            <w:vMerge/>
          </w:tcPr>
          <w:p w:rsidR="00601059" w:rsidRDefault="00601059"/>
        </w:tc>
        <w:tc>
          <w:tcPr>
            <w:tcW w:w="980" w:type="dxa"/>
            <w:vMerge/>
          </w:tcPr>
          <w:p w:rsidR="00601059" w:rsidRDefault="00601059"/>
        </w:tc>
        <w:tc>
          <w:tcPr>
            <w:tcW w:w="4003" w:type="dxa"/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</w:tcPr>
          <w:p w:rsidR="00601059" w:rsidRDefault="0060105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3.1.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 xml:space="preserve">Документационное обеспечение работы с </w:t>
            </w:r>
            <w:r>
              <w:lastRenderedPageBreak/>
              <w:t>персоналом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6"/>
        <w:gridCol w:w="7009"/>
      </w:tblGrid>
      <w:tr w:rsidR="00601059"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Специалист по кадровому делопроизводству</w:t>
            </w:r>
          </w:p>
          <w:p w:rsidR="00601059" w:rsidRDefault="00601059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601059" w:rsidRDefault="00601059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601059" w:rsidRDefault="00601059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0"/>
        <w:gridCol w:w="7115"/>
      </w:tblGrid>
      <w:tr w:rsidR="00601059">
        <w:tc>
          <w:tcPr>
            <w:tcW w:w="2520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</w:tcPr>
          <w:p w:rsidR="00601059" w:rsidRDefault="00601059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601059">
        <w:tc>
          <w:tcPr>
            <w:tcW w:w="2520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520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520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0"/>
        <w:gridCol w:w="1036"/>
        <w:gridCol w:w="5809"/>
      </w:tblGrid>
      <w:tr w:rsidR="00601059">
        <w:tc>
          <w:tcPr>
            <w:tcW w:w="2790" w:type="dxa"/>
          </w:tcPr>
          <w:p w:rsidR="00601059" w:rsidRDefault="00601059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6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2790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2790" w:type="dxa"/>
            <w:vMerge/>
          </w:tcPr>
          <w:p w:rsidR="00601059" w:rsidRDefault="00601059"/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</w:tcPr>
          <w:p w:rsidR="00601059" w:rsidRDefault="00601059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2790" w:type="dxa"/>
            <w:vMerge w:val="restart"/>
          </w:tcPr>
          <w:p w:rsidR="00601059" w:rsidRDefault="00601059">
            <w:pPr>
              <w:pStyle w:val="ConsPlusNormal"/>
            </w:pPr>
            <w:r>
              <w:t xml:space="preserve">ЕКС </w:t>
            </w:r>
            <w:hyperlink w:anchor="P2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601059" w:rsidRDefault="00601059">
            <w:pPr>
              <w:pStyle w:val="ConsPlusNormal"/>
            </w:pPr>
            <w:r>
              <w:t>Специалист по кадрам</w:t>
            </w:r>
          </w:p>
        </w:tc>
      </w:tr>
      <w:tr w:rsidR="00601059">
        <w:tc>
          <w:tcPr>
            <w:tcW w:w="2790" w:type="dxa"/>
            <w:vMerge/>
          </w:tcPr>
          <w:p w:rsidR="00601059" w:rsidRDefault="00601059"/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  <w:tr w:rsidR="00601059">
        <w:tc>
          <w:tcPr>
            <w:tcW w:w="2790" w:type="dxa"/>
            <w:vMerge w:val="restart"/>
          </w:tcPr>
          <w:p w:rsidR="00601059" w:rsidRDefault="00601059">
            <w:pPr>
              <w:pStyle w:val="ConsPlusNormal"/>
            </w:pPr>
            <w:r>
              <w:t xml:space="preserve">ОКПДТР </w:t>
            </w:r>
            <w:hyperlink w:anchor="P23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2790" w:type="dxa"/>
            <w:vMerge/>
          </w:tcPr>
          <w:p w:rsidR="00601059" w:rsidRDefault="00601059"/>
        </w:tc>
        <w:tc>
          <w:tcPr>
            <w:tcW w:w="1036" w:type="dxa"/>
          </w:tcPr>
          <w:p w:rsidR="00601059" w:rsidRDefault="0060105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3.1.1.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7475"/>
      </w:tblGrid>
      <w:tr w:rsidR="00601059">
        <w:tc>
          <w:tcPr>
            <w:tcW w:w="2146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Разработка и оформление документации по персоналу (первичной, учетной, плановой, по социальному обеспечению, организационной, </w:t>
            </w:r>
            <w:r>
              <w:lastRenderedPageBreak/>
              <w:t>распорядительной)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601059">
        <w:tc>
          <w:tcPr>
            <w:tcW w:w="2146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146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601059">
        <w:tc>
          <w:tcPr>
            <w:tcW w:w="2146" w:type="dxa"/>
            <w:vMerge/>
          </w:tcPr>
          <w:p w:rsidR="00601059" w:rsidRDefault="00601059"/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146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3.1.2.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Вести учет и регистрацию кадровых документов в информационных </w:t>
            </w:r>
            <w:r>
              <w:lastRenderedPageBreak/>
              <w:t>системах и на материальных носителях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3.1.3.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5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Анализировать правила, процедуры и порядок, регулирующие права и обязанности государственных органов и организации по вопросам </w:t>
            </w:r>
            <w:r>
              <w:lastRenderedPageBreak/>
              <w:t>обмена документацией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lastRenderedPageBreak/>
        <w:t>3.2.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5"/>
        <w:gridCol w:w="6406"/>
      </w:tblGrid>
      <w:tr w:rsidR="00601059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Специалист по подбору персонала</w:t>
            </w:r>
          </w:p>
          <w:p w:rsidR="00601059" w:rsidRDefault="00601059">
            <w:pPr>
              <w:pStyle w:val="ConsPlusNormal"/>
            </w:pPr>
            <w:r>
              <w:t>Специалист по персоналу</w:t>
            </w:r>
          </w:p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1"/>
        <w:gridCol w:w="926"/>
        <w:gridCol w:w="6197"/>
      </w:tblGrid>
      <w:tr w:rsidR="00601059">
        <w:tc>
          <w:tcPr>
            <w:tcW w:w="3211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3211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321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3211" w:type="dxa"/>
            <w:vMerge w:val="restart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Специалист по кадрам</w:t>
            </w:r>
          </w:p>
        </w:tc>
      </w:tr>
      <w:tr w:rsidR="00601059">
        <w:tc>
          <w:tcPr>
            <w:tcW w:w="321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  <w:tr w:rsidR="00601059">
        <w:tc>
          <w:tcPr>
            <w:tcW w:w="3211" w:type="dxa"/>
            <w:vMerge w:val="restart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321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3.2.1.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 особенностей организации работы и производства на </w:t>
            </w:r>
            <w:r>
              <w:lastRenderedPageBreak/>
              <w:t>конкретных рабочих местах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sectPr w:rsidR="00601059" w:rsidSect="009B40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3.2.2.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3.2.3.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акты организации, регулирующие порядок подбора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3.3.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601059" w:rsidRDefault="00601059">
            <w:pPr>
              <w:pStyle w:val="ConsPlusNormal"/>
            </w:pPr>
            <w:r>
              <w:t>Специалист по персоналу</w:t>
            </w:r>
          </w:p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077"/>
        <w:gridCol w:w="5613"/>
      </w:tblGrid>
      <w:tr w:rsidR="00601059">
        <w:tc>
          <w:tcPr>
            <w:tcW w:w="2948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2948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601059" w:rsidRDefault="0060105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1077" w:type="dxa"/>
          </w:tcPr>
          <w:p w:rsidR="00601059" w:rsidRDefault="0060105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2948" w:type="dxa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  <w:tr w:rsidR="00601059">
        <w:tc>
          <w:tcPr>
            <w:tcW w:w="2948" w:type="dxa"/>
            <w:vMerge w:val="restart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601059" w:rsidRDefault="0060105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1077" w:type="dxa"/>
          </w:tcPr>
          <w:p w:rsidR="00601059" w:rsidRDefault="0060105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3.3.1.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параметры и критерии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Определять интенсивность труда и зоны повышения эффективности </w:t>
            </w:r>
            <w:r>
              <w:lastRenderedPageBreak/>
              <w:t>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3.3.2.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3.3.3.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Информирование персонала о результатах оценки и аттестации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3.4.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601059" w:rsidRDefault="00601059">
            <w:pPr>
              <w:pStyle w:val="ConsPlusNormal"/>
            </w:pPr>
            <w:r>
              <w:t>Специалист по развитию карьеры персонала</w:t>
            </w:r>
          </w:p>
          <w:p w:rsidR="00601059" w:rsidRDefault="00601059">
            <w:pPr>
              <w:pStyle w:val="ConsPlusNormal"/>
            </w:pPr>
            <w:r>
              <w:t>Специалист по персоналу</w:t>
            </w:r>
          </w:p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Высшее образование</w:t>
            </w:r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926"/>
        <w:gridCol w:w="5726"/>
      </w:tblGrid>
      <w:tr w:rsidR="00601059">
        <w:tc>
          <w:tcPr>
            <w:tcW w:w="3005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3005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3005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3005" w:type="dxa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  <w:tr w:rsidR="00601059">
        <w:tc>
          <w:tcPr>
            <w:tcW w:w="3005" w:type="dxa"/>
            <w:vMerge w:val="restart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3005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3.4.1.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 особенностей работы на различных участках производства и </w:t>
            </w:r>
            <w:r>
              <w:lastRenderedPageBreak/>
              <w:t>конкретных рабочих местах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3.4.2.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Разработка планов, методических материалов, учебных планов и </w:t>
            </w:r>
            <w:r>
              <w:lastRenderedPageBreak/>
              <w:t>программ, проектов локальных актов по обучению и развитию персонала, включая оценку затрат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sectPr w:rsidR="006010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3.4.3.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3.4.4.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</w:t>
            </w:r>
            <w:r>
              <w:lastRenderedPageBreak/>
              <w:t>заключению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3.5.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  <w:jc w:val="both"/>
            </w:pPr>
            <w:r>
              <w:lastRenderedPageBreak/>
              <w:t>Специалист по нормированию и оплате труда</w:t>
            </w:r>
          </w:p>
          <w:p w:rsidR="00601059" w:rsidRDefault="00601059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601059" w:rsidRDefault="00601059">
            <w:pPr>
              <w:pStyle w:val="ConsPlusNormal"/>
              <w:jc w:val="both"/>
            </w:pPr>
            <w:r>
              <w:lastRenderedPageBreak/>
              <w:t>Специалист по компенсациям и льготам</w:t>
            </w:r>
          </w:p>
          <w:p w:rsidR="00601059" w:rsidRDefault="00601059">
            <w:pPr>
              <w:pStyle w:val="ConsPlusNormal"/>
              <w:jc w:val="both"/>
            </w:pPr>
            <w:r>
              <w:t>Специалист по персоналу</w:t>
            </w:r>
          </w:p>
          <w:p w:rsidR="00601059" w:rsidRDefault="00601059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Высшее образование</w:t>
            </w:r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922"/>
        <w:gridCol w:w="5783"/>
      </w:tblGrid>
      <w:tr w:rsidR="00601059">
        <w:tc>
          <w:tcPr>
            <w:tcW w:w="2948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2948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2948" w:type="dxa"/>
            <w:vMerge w:val="restart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Техник по труду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  <w:tr w:rsidR="00601059">
        <w:tc>
          <w:tcPr>
            <w:tcW w:w="2948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ОКПДТР</w:t>
            </w:r>
          </w:p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2948" w:type="dxa"/>
            <w:vMerge/>
          </w:tcPr>
          <w:p w:rsidR="00601059" w:rsidRDefault="00601059"/>
        </w:tc>
        <w:tc>
          <w:tcPr>
            <w:tcW w:w="922" w:type="dxa"/>
          </w:tcPr>
          <w:p w:rsidR="00601059" w:rsidRDefault="0060105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3.5.1.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эффективности работы системы организации труда</w:t>
            </w:r>
            <w:proofErr w:type="gramEnd"/>
            <w:r>
              <w:t xml:space="preserve"> и нормирования труда на рабочих местах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Анализировать эффективность </w:t>
            </w:r>
            <w:proofErr w:type="gramStart"/>
            <w:r>
              <w:t>работы системы организации труда персонала</w:t>
            </w:r>
            <w:proofErr w:type="gramEnd"/>
            <w:r>
              <w:t xml:space="preserve"> и нормирования труда на рабочих местах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Основы архивного законодательства и нормативные правовые акты </w:t>
            </w:r>
            <w:r>
              <w:lastRenderedPageBreak/>
              <w:t>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3.5.2.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 успешных корпоративных </w:t>
            </w:r>
            <w:proofErr w:type="gramStart"/>
            <w:r>
              <w:t xml:space="preserve">практик по организации системы </w:t>
            </w:r>
            <w:r>
              <w:lastRenderedPageBreak/>
              <w:t>оплаты труда персонала</w:t>
            </w:r>
            <w:proofErr w:type="gramEnd"/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Локальные нормативные акты организации, регулирующие оплату </w:t>
            </w:r>
            <w:r>
              <w:lastRenderedPageBreak/>
              <w:t>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3.5.3.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Анализ процессов документооборота, локальных документов по </w:t>
            </w:r>
            <w:r>
              <w:lastRenderedPageBreak/>
              <w:t>вопросам организации оплаты 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3.6.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lastRenderedPageBreak/>
              <w:t>Специалист по социальным программам</w:t>
            </w:r>
          </w:p>
          <w:p w:rsidR="00601059" w:rsidRDefault="00601059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601059" w:rsidRDefault="00601059">
            <w:pPr>
              <w:pStyle w:val="ConsPlusNormal"/>
            </w:pPr>
            <w:r>
              <w:lastRenderedPageBreak/>
              <w:t>Специалист по корпоративной социальной политике</w:t>
            </w:r>
          </w:p>
          <w:p w:rsidR="00601059" w:rsidRDefault="00601059">
            <w:pPr>
              <w:pStyle w:val="ConsPlusNormal"/>
            </w:pPr>
            <w:r>
              <w:t>Специалист по персоналу</w:t>
            </w:r>
          </w:p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Высшее образование</w:t>
            </w:r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6"/>
        <w:gridCol w:w="926"/>
        <w:gridCol w:w="5499"/>
      </w:tblGrid>
      <w:tr w:rsidR="00601059">
        <w:tc>
          <w:tcPr>
            <w:tcW w:w="3216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3216" w:type="dxa"/>
            <w:vMerge w:val="restart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601059">
        <w:tc>
          <w:tcPr>
            <w:tcW w:w="3216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601059">
        <w:tc>
          <w:tcPr>
            <w:tcW w:w="3216" w:type="dxa"/>
            <w:vMerge w:val="restart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Специалист по кадрам</w:t>
            </w:r>
          </w:p>
        </w:tc>
      </w:tr>
      <w:tr w:rsidR="00601059">
        <w:tc>
          <w:tcPr>
            <w:tcW w:w="3216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  <w:tr w:rsidR="00601059">
        <w:tc>
          <w:tcPr>
            <w:tcW w:w="3216" w:type="dxa"/>
            <w:vMerge w:val="restart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Экономист по труду</w:t>
            </w:r>
          </w:p>
        </w:tc>
      </w:tr>
      <w:tr w:rsidR="00601059">
        <w:tc>
          <w:tcPr>
            <w:tcW w:w="3216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Инспектор по кадрам</w:t>
            </w:r>
          </w:p>
        </w:tc>
      </w:tr>
      <w:tr w:rsidR="00601059">
        <w:tc>
          <w:tcPr>
            <w:tcW w:w="3216" w:type="dxa"/>
          </w:tcPr>
          <w:p w:rsidR="00601059" w:rsidRDefault="00601059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3.6.1.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917"/>
      </w:tblGrid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объемы сре</w:t>
            </w:r>
            <w:proofErr w:type="gramStart"/>
            <w:r>
              <w:t>дств дл</w:t>
            </w:r>
            <w:proofErr w:type="gramEnd"/>
            <w:r>
              <w:t>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721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721" w:type="dxa"/>
            <w:vMerge/>
          </w:tcPr>
          <w:p w:rsidR="00601059" w:rsidRDefault="00601059"/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721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3.6.2.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7030"/>
      </w:tblGrid>
      <w:tr w:rsidR="00601059">
        <w:tc>
          <w:tcPr>
            <w:tcW w:w="264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601059">
        <w:tc>
          <w:tcPr>
            <w:tcW w:w="264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мероприятия в соответствии с корпоративной социальной политикой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4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Методы проведения социологических исследований, изучения </w:t>
            </w:r>
            <w:r>
              <w:lastRenderedPageBreak/>
              <w:t>общественного мнения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45" w:type="dxa"/>
            <w:vMerge/>
          </w:tcPr>
          <w:p w:rsidR="00601059" w:rsidRDefault="00601059"/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4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sectPr w:rsidR="006010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3.6.3.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6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Подготовка и обработка запросов и уведомлений о работниках в государственные органы, профессиональные союзы и другие </w:t>
            </w:r>
            <w:r>
              <w:lastRenderedPageBreak/>
              <w:t>представительные органы работников по вопросам социальной политики в отношении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3.7.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Руководитель структурного подразделения</w:t>
            </w:r>
          </w:p>
          <w:p w:rsidR="00601059" w:rsidRDefault="00601059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601059" w:rsidRDefault="00601059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lastRenderedPageBreak/>
              <w:t>Не менее пяти лет в области управления персоналом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1"/>
        <w:gridCol w:w="926"/>
        <w:gridCol w:w="5499"/>
      </w:tblGrid>
      <w:tr w:rsidR="00601059">
        <w:tc>
          <w:tcPr>
            <w:tcW w:w="3221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3221" w:type="dxa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601059">
        <w:tc>
          <w:tcPr>
            <w:tcW w:w="3221" w:type="dxa"/>
            <w:vMerge w:val="restart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Начальник отдела кадров</w:t>
            </w:r>
          </w:p>
        </w:tc>
      </w:tr>
      <w:tr w:rsidR="00601059">
        <w:tc>
          <w:tcPr>
            <w:tcW w:w="322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601059">
        <w:tc>
          <w:tcPr>
            <w:tcW w:w="322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601059">
        <w:tc>
          <w:tcPr>
            <w:tcW w:w="322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601059">
        <w:tc>
          <w:tcPr>
            <w:tcW w:w="3221" w:type="dxa"/>
            <w:vMerge/>
          </w:tcPr>
          <w:p w:rsidR="00601059" w:rsidRDefault="00601059"/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601059">
        <w:tc>
          <w:tcPr>
            <w:tcW w:w="3221" w:type="dxa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601059" w:rsidRDefault="0060105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3.7.1.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Создавать и описывать организационную структуру, цели, задачи, </w:t>
            </w:r>
            <w:r>
              <w:lastRenderedPageBreak/>
              <w:t>функции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3.7.2.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Составлять планы деятельности структурного подразделения </w:t>
            </w:r>
            <w:r>
              <w:lastRenderedPageBreak/>
              <w:t>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Основы миграционного законодательства Российской Федерации, в </w:t>
            </w:r>
            <w:r>
              <w:lastRenderedPageBreak/>
              <w:t>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3.7.3.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Методы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оперативных управленческих процессов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Порядок формирования, ведения банка данных и предоставления отчетности по системам операционного управления персоналом и </w:t>
            </w:r>
            <w:r>
              <w:lastRenderedPageBreak/>
              <w:t>работе структурного подразделения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3.8. Обобщенная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4132"/>
        <w:gridCol w:w="879"/>
        <w:gridCol w:w="994"/>
        <w:gridCol w:w="1679"/>
        <w:gridCol w:w="360"/>
      </w:tblGrid>
      <w:tr w:rsidR="00601059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Вице-президент по управлению персоналом</w:t>
            </w:r>
          </w:p>
          <w:p w:rsidR="00601059" w:rsidRDefault="00601059">
            <w:pPr>
              <w:pStyle w:val="ConsPlusNormal"/>
            </w:pPr>
            <w:r>
              <w:t>Директор по персоналу</w:t>
            </w:r>
          </w:p>
          <w:p w:rsidR="00601059" w:rsidRDefault="00601059">
            <w:pPr>
              <w:pStyle w:val="ConsPlusNormal"/>
            </w:pPr>
            <w:r>
              <w:t>Директор по управлению персоналом</w:t>
            </w:r>
          </w:p>
          <w:p w:rsidR="00601059" w:rsidRDefault="00601059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601059" w:rsidRDefault="00601059">
            <w:pPr>
              <w:pStyle w:val="ConsPlusNormal"/>
            </w:pPr>
            <w:r>
              <w:t xml:space="preserve">Дополнительное профессиональное образование - программы профессиональной переподготовки в области управления персоналом, </w:t>
            </w:r>
            <w:r>
              <w:lastRenderedPageBreak/>
              <w:t>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Дополнительные характеристики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917"/>
        <w:gridCol w:w="5499"/>
      </w:tblGrid>
      <w:tr w:rsidR="00601059">
        <w:tc>
          <w:tcPr>
            <w:tcW w:w="3230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01059">
        <w:tc>
          <w:tcPr>
            <w:tcW w:w="3230" w:type="dxa"/>
          </w:tcPr>
          <w:p w:rsidR="00601059" w:rsidRDefault="00601059">
            <w:pPr>
              <w:pStyle w:val="ConsPlusNormal"/>
            </w:pPr>
            <w:r>
              <w:t>ОКЗ</w:t>
            </w:r>
          </w:p>
        </w:tc>
        <w:tc>
          <w:tcPr>
            <w:tcW w:w="917" w:type="dxa"/>
          </w:tcPr>
          <w:p w:rsidR="00601059" w:rsidRDefault="0060105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601059">
        <w:tc>
          <w:tcPr>
            <w:tcW w:w="3230" w:type="dxa"/>
          </w:tcPr>
          <w:p w:rsidR="00601059" w:rsidRDefault="00601059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</w:tcPr>
          <w:p w:rsidR="00601059" w:rsidRDefault="00601059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601059">
        <w:tc>
          <w:tcPr>
            <w:tcW w:w="3230" w:type="dxa"/>
          </w:tcPr>
          <w:p w:rsidR="00601059" w:rsidRDefault="00601059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</w:tcPr>
          <w:p w:rsidR="00601059" w:rsidRDefault="0060105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601059" w:rsidRDefault="00601059">
            <w:pPr>
              <w:pStyle w:val="ConsPlusNormal"/>
            </w:pPr>
            <w:r>
              <w:t>Менеджер по персоналу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3.8.1.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Применять методы управления межличностными отношениями, </w:t>
            </w:r>
            <w:r>
              <w:lastRenderedPageBreak/>
              <w:t>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Методы проведения аудитов, </w:t>
            </w:r>
            <w:proofErr w:type="spellStart"/>
            <w:r>
              <w:t>контроллинга</w:t>
            </w:r>
            <w:proofErr w:type="spellEnd"/>
            <w:r>
              <w:t xml:space="preserve"> управленческих процессов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3.8.2.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Организация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Формирование бюджета на персонал, технологий аудита работы с персоналом и </w:t>
            </w:r>
            <w:proofErr w:type="spellStart"/>
            <w:r>
              <w:t>контроллинга</w:t>
            </w:r>
            <w:proofErr w:type="spellEnd"/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Проводить аудит и </w:t>
            </w:r>
            <w:proofErr w:type="spellStart"/>
            <w:r>
              <w:t>контроллинг</w:t>
            </w:r>
            <w:proofErr w:type="spellEnd"/>
            <w:r>
              <w:t xml:space="preserve">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Формировать и проводить социальную политику и социальные программы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Технологии проведения аудита и </w:t>
            </w:r>
            <w:proofErr w:type="spellStart"/>
            <w:r>
              <w:t>контроллинга</w:t>
            </w:r>
            <w:proofErr w:type="spellEnd"/>
            <w:r>
              <w:t xml:space="preserve"> в управлении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sectPr w:rsidR="006010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3"/>
      </w:pPr>
      <w:r>
        <w:t>3.8.3. Трудовая функция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4227"/>
        <w:gridCol w:w="770"/>
        <w:gridCol w:w="1036"/>
        <w:gridCol w:w="1666"/>
        <w:gridCol w:w="308"/>
      </w:tblGrid>
      <w:tr w:rsidR="00601059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7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274"/>
        <w:gridCol w:w="602"/>
        <w:gridCol w:w="1665"/>
        <w:gridCol w:w="1246"/>
        <w:gridCol w:w="2156"/>
      </w:tblGrid>
      <w:tr w:rsidR="00601059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601059" w:rsidRDefault="00601059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601059" w:rsidRDefault="006010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601059" w:rsidRDefault="0060105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601059" w:rsidRDefault="00601059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601059" w:rsidRDefault="00601059">
            <w:pPr>
              <w:pStyle w:val="ConsPlusNormal"/>
            </w:pPr>
          </w:p>
        </w:tc>
      </w:tr>
      <w:tr w:rsidR="0060105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601059" w:rsidRDefault="0060105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3"/>
      </w:tblGrid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 xml:space="preserve">Проводить </w:t>
            </w:r>
            <w:proofErr w:type="spellStart"/>
            <w:r>
              <w:t>контроллинг</w:t>
            </w:r>
            <w:proofErr w:type="spellEnd"/>
            <w:r>
              <w:t xml:space="preserve"> системы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601059">
        <w:tc>
          <w:tcPr>
            <w:tcW w:w="2665" w:type="dxa"/>
            <w:vMerge w:val="restart"/>
          </w:tcPr>
          <w:p w:rsidR="00601059" w:rsidRDefault="0060105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601059">
        <w:tc>
          <w:tcPr>
            <w:tcW w:w="2665" w:type="dxa"/>
            <w:vMerge/>
          </w:tcPr>
          <w:p w:rsidR="00601059" w:rsidRDefault="00601059"/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601059">
        <w:tc>
          <w:tcPr>
            <w:tcW w:w="2665" w:type="dxa"/>
          </w:tcPr>
          <w:p w:rsidR="00601059" w:rsidRDefault="0060105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601059" w:rsidRDefault="00601059">
            <w:pPr>
              <w:pStyle w:val="ConsPlusNormal"/>
              <w:jc w:val="both"/>
            </w:pPr>
            <w:r>
              <w:t>-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01059" w:rsidRDefault="00601059">
      <w:pPr>
        <w:pStyle w:val="ConsPlusNormal"/>
        <w:jc w:val="center"/>
      </w:pPr>
      <w:r>
        <w:t>профессионального стандарта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60105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60105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601059" w:rsidRDefault="00601059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01059" w:rsidRDefault="00601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 xml:space="preserve">Группа </w:t>
            </w:r>
            <w:proofErr w:type="spellStart"/>
            <w:r>
              <w:t>HeadHunter</w:t>
            </w:r>
            <w:proofErr w:type="spellEnd"/>
            <w:r>
              <w:t>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ОАО "РЖД",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 xml:space="preserve">ОАО "Сахалин </w:t>
            </w:r>
            <w:proofErr w:type="spellStart"/>
            <w:r>
              <w:t>Энерджи</w:t>
            </w:r>
            <w:proofErr w:type="spellEnd"/>
            <w:r>
              <w:t xml:space="preserve"> </w:t>
            </w:r>
            <w:proofErr w:type="spellStart"/>
            <w:r>
              <w:t>Инвестмент</w:t>
            </w:r>
            <w:proofErr w:type="spellEnd"/>
            <w:r>
              <w:t xml:space="preserve"> Компани", город Южно-Сахалинск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 xml:space="preserve">ОАО "Татнефть" имени В.Д. </w:t>
            </w:r>
            <w:proofErr w:type="spellStart"/>
            <w:r>
              <w:t>Шашина</w:t>
            </w:r>
            <w:proofErr w:type="spellEnd"/>
            <w:r>
              <w:t>, город Казань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601059" w:rsidRP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071" w:type="dxa"/>
          </w:tcPr>
          <w:p w:rsidR="00601059" w:rsidRPr="00601059" w:rsidRDefault="00601059">
            <w:pPr>
              <w:pStyle w:val="ConsPlusNormal"/>
              <w:rPr>
                <w:lang w:val="en-US"/>
              </w:rPr>
            </w:pPr>
            <w:r>
              <w:t>ООО</w:t>
            </w:r>
            <w:r w:rsidRPr="00601059">
              <w:rPr>
                <w:lang w:val="en-US"/>
              </w:rPr>
              <w:t xml:space="preserve"> "LG Electronics Rus", </w:t>
            </w:r>
            <w:r>
              <w:t>город</w:t>
            </w:r>
            <w:r w:rsidRPr="00601059"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 xml:space="preserve">ООО "Бизнес Психологи SHL </w:t>
            </w:r>
            <w:proofErr w:type="spellStart"/>
            <w:r>
              <w:t>Russia</w:t>
            </w:r>
            <w:proofErr w:type="spellEnd"/>
            <w:r>
              <w:t xml:space="preserve"> &amp; CIS НП",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"ИТ-СК",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"ОКБ Зенит",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</w:t>
            </w:r>
            <w:proofErr w:type="spellStart"/>
            <w:r>
              <w:t>Петролиум</w:t>
            </w:r>
            <w:proofErr w:type="spellEnd"/>
            <w:r>
              <w:t xml:space="preserve"> </w:t>
            </w:r>
            <w:proofErr w:type="spellStart"/>
            <w:r>
              <w:t>Трейдинг</w:t>
            </w:r>
            <w:proofErr w:type="spellEnd"/>
            <w:r>
              <w:t>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Российское представительство "</w:t>
            </w:r>
            <w:proofErr w:type="spellStart"/>
            <w:r>
              <w:t>Coleman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UK" ("</w:t>
            </w:r>
            <w:proofErr w:type="spellStart"/>
            <w:r>
              <w:t>Коулмэн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  <w:r>
              <w:t>"),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ФГБОУ ВПО МСУ,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ФГБОУ ВПО МЭСИ,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 xml:space="preserve">ФГБУ "Научно-исследовательский институт труда и социального страхования" Министерства </w:t>
            </w:r>
            <w:r>
              <w:lastRenderedPageBreak/>
              <w:t>труда и социальной защиты Российской Федерации,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601059">
        <w:tc>
          <w:tcPr>
            <w:tcW w:w="567" w:type="dxa"/>
          </w:tcPr>
          <w:p w:rsidR="00601059" w:rsidRDefault="00601059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</w:tcPr>
          <w:p w:rsidR="00601059" w:rsidRDefault="00601059">
            <w:pPr>
              <w:pStyle w:val="ConsPlusNormal"/>
            </w:pPr>
            <w:r>
              <w:t>ФК "</w:t>
            </w:r>
            <w:proofErr w:type="spellStart"/>
            <w:r>
              <w:t>Уралсиб</w:t>
            </w:r>
            <w:proofErr w:type="spellEnd"/>
            <w:r>
              <w:t>", город Москва</w:t>
            </w:r>
          </w:p>
        </w:tc>
      </w:tr>
    </w:tbl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ind w:firstLine="540"/>
        <w:jc w:val="both"/>
      </w:pPr>
      <w:r>
        <w:t>--------------------------------</w:t>
      </w:r>
    </w:p>
    <w:p w:rsidR="00601059" w:rsidRDefault="00601059">
      <w:pPr>
        <w:pStyle w:val="ConsPlusNormal"/>
        <w:ind w:firstLine="540"/>
        <w:jc w:val="both"/>
      </w:pPr>
      <w:bookmarkStart w:id="2" w:name="P2298"/>
      <w:bookmarkEnd w:id="2"/>
      <w:r>
        <w:t xml:space="preserve">&lt;1&gt;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01059" w:rsidRDefault="00601059">
      <w:pPr>
        <w:pStyle w:val="ConsPlusNormal"/>
        <w:ind w:firstLine="540"/>
        <w:jc w:val="both"/>
      </w:pPr>
      <w:bookmarkStart w:id="3" w:name="P2299"/>
      <w:bookmarkEnd w:id="3"/>
      <w:r>
        <w:t xml:space="preserve">&lt;2&gt;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01059" w:rsidRDefault="00601059">
      <w:pPr>
        <w:pStyle w:val="ConsPlusNormal"/>
        <w:ind w:firstLine="540"/>
        <w:jc w:val="both"/>
      </w:pPr>
      <w:bookmarkStart w:id="4" w:name="P2300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601059" w:rsidRDefault="00601059">
      <w:pPr>
        <w:pStyle w:val="ConsPlusNormal"/>
        <w:ind w:firstLine="540"/>
        <w:jc w:val="both"/>
      </w:pPr>
      <w:bookmarkStart w:id="5" w:name="P2301"/>
      <w:bookmarkEnd w:id="5"/>
      <w:r>
        <w:t xml:space="preserve">&lt;4&gt;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jc w:val="both"/>
      </w:pPr>
    </w:p>
    <w:p w:rsidR="00601059" w:rsidRDefault="00601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059" w:rsidRDefault="00601059"/>
    <w:sectPr w:rsidR="00601059" w:rsidSect="00963E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59"/>
    <w:rsid w:val="005E41F4"/>
    <w:rsid w:val="006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010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010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A1E462F8C9BD14AD6662BBE530B13238CF7422EA7B4B6E4D388A70B047202FA25BBA49C4B2F004W6G" TargetMode="External"/><Relationship Id="rId13" Type="http://schemas.openxmlformats.org/officeDocument/2006/relationships/hyperlink" Target="consultantplus://offline/ref=6910A1E462F8C9BD14AD6662BBE530B1323ACF7A2DEB7B4B6E4D388A70B047202FA25BBA49C2B6F404W5G" TargetMode="External"/><Relationship Id="rId18" Type="http://schemas.openxmlformats.org/officeDocument/2006/relationships/hyperlink" Target="consultantplus://offline/ref=6910A1E462F8C9BD14AD6662BBE530B13238CF7422EA7B4B6E4D388A70B047202FA25BBA49C4B7F604W0G" TargetMode="External"/><Relationship Id="rId26" Type="http://schemas.openxmlformats.org/officeDocument/2006/relationships/hyperlink" Target="consultantplus://offline/ref=6910A1E462F8C9BD14AD6662BBE530B13238CF7422EA7B4B6E4D388A70B047202FA25BBA49C4B7F604W0G" TargetMode="External"/><Relationship Id="rId39" Type="http://schemas.openxmlformats.org/officeDocument/2006/relationships/hyperlink" Target="consultantplus://offline/ref=6910A1E462F8C9BD14AD6662BBE530B13230C2752DE97B4B6E4D388A700BW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10A1E462F8C9BD14AD6662BBE530B1323ACF7A2DEB7B4B6E4D388A70B047202FA25BBA49C2B6F404W5G" TargetMode="External"/><Relationship Id="rId34" Type="http://schemas.openxmlformats.org/officeDocument/2006/relationships/hyperlink" Target="consultantplus://offline/ref=6910A1E462F8C9BD14AD6662BBE530B13238CF7422EA7B4B6E4D388A70B047202FA25BBA49C4B5F604WF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910A1E462F8C9BD14AD6662BBE530B13238CF7422EA7B4B6E4D388A70B047202FA25BBA49C4B7F604W0G" TargetMode="External"/><Relationship Id="rId12" Type="http://schemas.openxmlformats.org/officeDocument/2006/relationships/hyperlink" Target="consultantplus://offline/ref=6910A1E462F8C9BD14AD6662BBE530B1323ACF7A2DEB7B4B6E4D388A70B047202FA25BBA49C3B0F504WEG" TargetMode="External"/><Relationship Id="rId17" Type="http://schemas.openxmlformats.org/officeDocument/2006/relationships/hyperlink" Target="consultantplus://offline/ref=6910A1E462F8C9BD14AD6662BBE530B1323ACF7A2DEB7B4B6E4D388A70B047202FA25BBA49C2B6F404W5G" TargetMode="External"/><Relationship Id="rId25" Type="http://schemas.openxmlformats.org/officeDocument/2006/relationships/hyperlink" Target="consultantplus://offline/ref=6910A1E462F8C9BD14AD6662BBE530B1323ACF7A2DEB7B4B6E4D388A70B047202FA25BBA49C2B6F404W5G" TargetMode="External"/><Relationship Id="rId33" Type="http://schemas.openxmlformats.org/officeDocument/2006/relationships/hyperlink" Target="consultantplus://offline/ref=6910A1E462F8C9BD14AD6662BBE530B1323ACF7A2DEB7B4B6E4D388A70B047202FA25BBA49C2B6F404W5G" TargetMode="External"/><Relationship Id="rId38" Type="http://schemas.openxmlformats.org/officeDocument/2006/relationships/hyperlink" Target="consultantplus://offline/ref=6910A1E462F8C9BD14AD6662BBE530B13238CF7422EA7B4B6E4D388A700BW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10A1E462F8C9BD14AD6662BBE530B1323ACF7A2DEB7B4B6E4D388A70B047202FA25BBA49C3B0F504WEG" TargetMode="External"/><Relationship Id="rId20" Type="http://schemas.openxmlformats.org/officeDocument/2006/relationships/hyperlink" Target="consultantplus://offline/ref=6910A1E462F8C9BD14AD6662BBE530B1323ACF7A2DEB7B4B6E4D388A70B047202FA25BBA49C3B0F504WEG" TargetMode="External"/><Relationship Id="rId29" Type="http://schemas.openxmlformats.org/officeDocument/2006/relationships/hyperlink" Target="consultantplus://offline/ref=6910A1E462F8C9BD14AD6662BBE530B1323ACF7A2DEB7B4B6E4D388A70B047202FA25BBA49C2B6F404W5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0A1E462F8C9BD14AD6662BBE530B13238CF7422EA7B4B6E4D388A70B047202FA25BBA49C4B5F604WFG" TargetMode="External"/><Relationship Id="rId11" Type="http://schemas.openxmlformats.org/officeDocument/2006/relationships/hyperlink" Target="consultantplus://offline/ref=6910A1E462F8C9BD14AD6662BBE530B13238CF7422EA7B4B6E4D388A70B047202FA25BBA49C4B2F004W6G" TargetMode="External"/><Relationship Id="rId24" Type="http://schemas.openxmlformats.org/officeDocument/2006/relationships/hyperlink" Target="consultantplus://offline/ref=6910A1E462F8C9BD14AD6662BBE530B1323ACF7A2DEB7B4B6E4D388A70B047202FA25BBA49C3B0F504WEG" TargetMode="External"/><Relationship Id="rId32" Type="http://schemas.openxmlformats.org/officeDocument/2006/relationships/hyperlink" Target="consultantplus://offline/ref=6910A1E462F8C9BD14AD6662BBE530B1323ACF7A2DEB7B4B6E4D388A70B047202FA25BBA49C3B0F504WEG" TargetMode="External"/><Relationship Id="rId37" Type="http://schemas.openxmlformats.org/officeDocument/2006/relationships/hyperlink" Target="consultantplus://offline/ref=6910A1E462F8C9BD14AD6662BBE530B1323ACF7A2DEB7B4B6E4D388A70B047202FA25BBA49C3B2F804WEG" TargetMode="External"/><Relationship Id="rId40" Type="http://schemas.openxmlformats.org/officeDocument/2006/relationships/hyperlink" Target="consultantplus://offline/ref=6910A1E462F8C9BD14AD6662BBE530B1323ACF7A2DEB7B4B6E4D388A70B047202FA25BBA49C4B4F104W6G" TargetMode="External"/><Relationship Id="rId5" Type="http://schemas.openxmlformats.org/officeDocument/2006/relationships/hyperlink" Target="consultantplus://offline/ref=6910A1E462F8C9BD14AD6662BBE530B13230CD7A23EA7B4B6E4D388A70B047202FA25B0BW2G" TargetMode="External"/><Relationship Id="rId15" Type="http://schemas.openxmlformats.org/officeDocument/2006/relationships/hyperlink" Target="consultantplus://offline/ref=6910A1E462F8C9BD14AD6662BBE530B13238CF7422EA7B4B6E4D388A70B047202FA25BBA49C4B2F004W6G" TargetMode="External"/><Relationship Id="rId23" Type="http://schemas.openxmlformats.org/officeDocument/2006/relationships/hyperlink" Target="consultantplus://offline/ref=6910A1E462F8C9BD14AD6662BBE530B13238CF7422EA7B4B6E4D388A70B047202FA25BBA49C4B2F004W6G" TargetMode="External"/><Relationship Id="rId28" Type="http://schemas.openxmlformats.org/officeDocument/2006/relationships/hyperlink" Target="consultantplus://offline/ref=6910A1E462F8C9BD14AD6662BBE530B1323ACF7A2DEB7B4B6E4D388A70B047202FA25BBA49C3B0F504WEG" TargetMode="External"/><Relationship Id="rId36" Type="http://schemas.openxmlformats.org/officeDocument/2006/relationships/hyperlink" Target="consultantplus://offline/ref=6910A1E462F8C9BD14AD6662BBE530B13238CF7422EA7B4B6E4D388A70B047202FA25BBA49C4B5F604WFG" TargetMode="External"/><Relationship Id="rId10" Type="http://schemas.openxmlformats.org/officeDocument/2006/relationships/hyperlink" Target="consultantplus://offline/ref=6910A1E462F8C9BD14AD6662BBE530B13238CF7422EA7B4B6E4D388A70B047202FA25BBA49C4B7F604W0G" TargetMode="External"/><Relationship Id="rId19" Type="http://schemas.openxmlformats.org/officeDocument/2006/relationships/hyperlink" Target="consultantplus://offline/ref=6910A1E462F8C9BD14AD6662BBE530B13238CF7422EA7B4B6E4D388A70B047202FA25BBA49C4B2F004W6G" TargetMode="External"/><Relationship Id="rId31" Type="http://schemas.openxmlformats.org/officeDocument/2006/relationships/hyperlink" Target="consultantplus://offline/ref=6910A1E462F8C9BD14AD6662BBE530B13238CF7422EA7B4B6E4D388A70B047202FA25BBA49C4B2F004W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0A1E462F8C9BD14AD6662BBE530B13230C2752DE97B4B6E4D388A70B047202FA25BBA49C1B5F104W0G" TargetMode="External"/><Relationship Id="rId14" Type="http://schemas.openxmlformats.org/officeDocument/2006/relationships/hyperlink" Target="consultantplus://offline/ref=6910A1E462F8C9BD14AD6662BBE530B13238CF7422EA7B4B6E4D388A70B047202FA25BBA49C4B7F604W0G" TargetMode="External"/><Relationship Id="rId22" Type="http://schemas.openxmlformats.org/officeDocument/2006/relationships/hyperlink" Target="consultantplus://offline/ref=6910A1E462F8C9BD14AD6662BBE530B13238CF7422EA7B4B6E4D388A70B047202FA25BBA49C4B7F604W0G" TargetMode="External"/><Relationship Id="rId27" Type="http://schemas.openxmlformats.org/officeDocument/2006/relationships/hyperlink" Target="consultantplus://offline/ref=6910A1E462F8C9BD14AD6662BBE530B13238CF7422EA7B4B6E4D388A70B047202FA25BBA49C4B2F004W6G" TargetMode="External"/><Relationship Id="rId30" Type="http://schemas.openxmlformats.org/officeDocument/2006/relationships/hyperlink" Target="consultantplus://offline/ref=6910A1E462F8C9BD14AD6662BBE530B13238CF7422EA7B4B6E4D388A70B047202FA25BBA49C4B7F604W0G" TargetMode="External"/><Relationship Id="rId35" Type="http://schemas.openxmlformats.org/officeDocument/2006/relationships/hyperlink" Target="consultantplus://offline/ref=6910A1E462F8C9BD14AD6662BBE530B1323ACF7A2DEB7B4B6E4D388A70B047202FA25BBA49C3B2F804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16424</Words>
  <Characters>93619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109824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2016-09-01T06:22:00Z</dcterms:created>
  <dcterms:modified xsi:type="dcterms:W3CDTF">2016-09-01T06:25:00Z</dcterms:modified>
</cp:coreProperties>
</file>