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494E99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За период: с</w:t>
      </w:r>
      <w:r w:rsidR="00856E09" w:rsidRPr="00494E99">
        <w:rPr>
          <w:rFonts w:ascii="Times New Roman" w:hAnsi="Times New Roman"/>
          <w:sz w:val="24"/>
          <w:szCs w:val="24"/>
        </w:rPr>
        <w:t>о</w:t>
      </w:r>
      <w:r w:rsidRPr="00494E99">
        <w:rPr>
          <w:rFonts w:ascii="Times New Roman" w:hAnsi="Times New Roman"/>
          <w:sz w:val="24"/>
          <w:szCs w:val="24"/>
        </w:rPr>
        <w:t xml:space="preserve"> </w:t>
      </w:r>
      <w:r w:rsidR="00EB43F5">
        <w:rPr>
          <w:rFonts w:ascii="Times New Roman" w:hAnsi="Times New Roman"/>
          <w:sz w:val="24"/>
          <w:szCs w:val="24"/>
        </w:rPr>
        <w:t>14</w:t>
      </w:r>
      <w:r w:rsidR="00440663" w:rsidRPr="00494E99">
        <w:rPr>
          <w:rFonts w:ascii="Times New Roman" w:hAnsi="Times New Roman"/>
          <w:sz w:val="24"/>
          <w:szCs w:val="24"/>
        </w:rPr>
        <w:t xml:space="preserve"> </w:t>
      </w:r>
      <w:r w:rsidR="00691896" w:rsidRPr="00494E99">
        <w:rPr>
          <w:rFonts w:ascii="Times New Roman" w:hAnsi="Times New Roman"/>
          <w:sz w:val="24"/>
          <w:szCs w:val="24"/>
        </w:rPr>
        <w:t>декабря</w:t>
      </w:r>
      <w:r w:rsidR="00955324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 по </w:t>
      </w:r>
      <w:r w:rsidR="00EB43F5">
        <w:rPr>
          <w:rFonts w:ascii="Times New Roman" w:hAnsi="Times New Roman"/>
          <w:sz w:val="24"/>
          <w:szCs w:val="24"/>
        </w:rPr>
        <w:t>18</w:t>
      </w:r>
      <w:r w:rsidR="00AC722A" w:rsidRPr="00494E99">
        <w:rPr>
          <w:rFonts w:ascii="Times New Roman" w:hAnsi="Times New Roman"/>
          <w:sz w:val="24"/>
          <w:szCs w:val="24"/>
        </w:rPr>
        <w:t xml:space="preserve"> </w:t>
      </w:r>
      <w:r w:rsidR="0003708C" w:rsidRPr="00494E99">
        <w:rPr>
          <w:rFonts w:ascii="Times New Roman" w:hAnsi="Times New Roman"/>
          <w:sz w:val="24"/>
          <w:szCs w:val="24"/>
        </w:rPr>
        <w:t>декабря</w:t>
      </w:r>
      <w:r w:rsidR="005D63BA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494E99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494E9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5C0FDF">
        <w:rPr>
          <w:rFonts w:ascii="Times New Roman" w:hAnsi="Times New Roman"/>
          <w:sz w:val="24"/>
          <w:szCs w:val="24"/>
        </w:rPr>
        <w:t>87</w:t>
      </w:r>
      <w:r w:rsidR="00596316" w:rsidRPr="00494E99">
        <w:rPr>
          <w:rFonts w:ascii="Times New Roman" w:hAnsi="Times New Roman"/>
          <w:sz w:val="24"/>
          <w:szCs w:val="24"/>
        </w:rPr>
        <w:t xml:space="preserve">, </w:t>
      </w:r>
    </w:p>
    <w:p w:rsidR="00F321F9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494E9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94E99">
        <w:rPr>
          <w:rFonts w:ascii="Times New Roman" w:hAnsi="Times New Roman"/>
          <w:sz w:val="24"/>
          <w:szCs w:val="24"/>
        </w:rPr>
        <w:t xml:space="preserve">, 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и ор</w:t>
      </w:r>
      <w:r w:rsidR="00C64CA8" w:rsidRPr="00494E99">
        <w:rPr>
          <w:rFonts w:ascii="Times New Roman" w:hAnsi="Times New Roman"/>
          <w:sz w:val="24"/>
          <w:szCs w:val="24"/>
        </w:rPr>
        <w:t xml:space="preserve">ганов </w:t>
      </w:r>
      <w:r w:rsidR="00C73026" w:rsidRPr="00494E99">
        <w:rPr>
          <w:rFonts w:ascii="Times New Roman" w:hAnsi="Times New Roman"/>
          <w:sz w:val="24"/>
          <w:szCs w:val="24"/>
        </w:rPr>
        <w:t>местного самоуправления: 0</w:t>
      </w:r>
      <w:r w:rsidRPr="00494E99">
        <w:rPr>
          <w:rFonts w:ascii="Times New Roman" w:hAnsi="Times New Roman"/>
          <w:sz w:val="24"/>
          <w:szCs w:val="24"/>
        </w:rPr>
        <w:t>.</w:t>
      </w:r>
    </w:p>
    <w:p w:rsidR="00F321F9" w:rsidRPr="00494E9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Из них проведено </w:t>
      </w:r>
      <w:r w:rsidRPr="00494E99">
        <w:rPr>
          <w:rFonts w:ascii="Times New Roman" w:hAnsi="Times New Roman"/>
          <w:b/>
          <w:sz w:val="24"/>
          <w:szCs w:val="24"/>
        </w:rPr>
        <w:t>плановых</w:t>
      </w:r>
      <w:r w:rsidRPr="00494E99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494E9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691896" w:rsidRPr="00494E99">
        <w:rPr>
          <w:rFonts w:ascii="Times New Roman" w:hAnsi="Times New Roman"/>
          <w:sz w:val="24"/>
          <w:szCs w:val="24"/>
        </w:rPr>
        <w:t>21</w:t>
      </w:r>
      <w:r w:rsidRPr="00494E99">
        <w:rPr>
          <w:rFonts w:ascii="Times New Roman" w:hAnsi="Times New Roman"/>
          <w:sz w:val="24"/>
          <w:szCs w:val="24"/>
        </w:rPr>
        <w:t>,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</w:t>
      </w:r>
      <w:r w:rsidRPr="00691896">
        <w:rPr>
          <w:rFonts w:ascii="Times New Roman" w:hAnsi="Times New Roman"/>
          <w:b/>
          <w:sz w:val="24"/>
          <w:szCs w:val="24"/>
        </w:rPr>
        <w:t>плановых</w:t>
      </w:r>
      <w:r w:rsidRPr="0069189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с</w:t>
      </w:r>
      <w:r w:rsidR="00DB35B7" w:rsidRPr="0069189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691896">
        <w:rPr>
          <w:rFonts w:ascii="Times New Roman" w:hAnsi="Times New Roman"/>
          <w:sz w:val="24"/>
          <w:szCs w:val="24"/>
        </w:rPr>
        <w:t xml:space="preserve">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</w:t>
      </w:r>
      <w:r w:rsidR="00BA365D" w:rsidRPr="00691896">
        <w:rPr>
          <w:rFonts w:ascii="Times New Roman" w:hAnsi="Times New Roman"/>
          <w:sz w:val="24"/>
          <w:szCs w:val="24"/>
        </w:rPr>
        <w:t>ст</w:t>
      </w:r>
      <w:r w:rsidR="004B6CBB" w:rsidRPr="00691896">
        <w:rPr>
          <w:rFonts w:ascii="Times New Roman" w:hAnsi="Times New Roman"/>
          <w:sz w:val="24"/>
          <w:szCs w:val="24"/>
        </w:rPr>
        <w:t>н</w:t>
      </w:r>
      <w:r w:rsidR="00B15110" w:rsidRPr="00691896">
        <w:rPr>
          <w:rFonts w:ascii="Times New Roman" w:hAnsi="Times New Roman"/>
          <w:sz w:val="24"/>
          <w:szCs w:val="24"/>
        </w:rPr>
        <w:t>ого с</w:t>
      </w:r>
      <w:r w:rsidR="001D55D3" w:rsidRPr="0069189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;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проведено </w:t>
      </w:r>
      <w:r w:rsidRPr="00691896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69189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69189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5C0FDF">
        <w:rPr>
          <w:rFonts w:ascii="Times New Roman" w:hAnsi="Times New Roman"/>
          <w:sz w:val="24"/>
          <w:szCs w:val="24"/>
        </w:rPr>
        <w:t>66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691896">
        <w:rPr>
          <w:rFonts w:ascii="Times New Roman" w:hAnsi="Times New Roman"/>
          <w:sz w:val="24"/>
          <w:szCs w:val="24"/>
        </w:rPr>
        <w:t>оу</w:t>
      </w:r>
      <w:r w:rsidR="00C64CA8" w:rsidRPr="00691896">
        <w:rPr>
          <w:rFonts w:ascii="Times New Roman" w:hAnsi="Times New Roman"/>
          <w:sz w:val="24"/>
          <w:szCs w:val="24"/>
        </w:rPr>
        <w:t>правле</w:t>
      </w:r>
      <w:r w:rsidR="001D55D3" w:rsidRPr="00691896">
        <w:rPr>
          <w:rFonts w:ascii="Times New Roman" w:hAnsi="Times New Roman"/>
          <w:sz w:val="24"/>
          <w:szCs w:val="24"/>
        </w:rPr>
        <w:t xml:space="preserve">ния: </w:t>
      </w:r>
      <w:r w:rsidR="00737E3A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691896">
        <w:rPr>
          <w:rFonts w:ascii="Times New Roman" w:hAnsi="Times New Roman"/>
          <w:sz w:val="24"/>
          <w:szCs w:val="24"/>
        </w:rPr>
        <w:t xml:space="preserve">орых </w:t>
      </w:r>
      <w:r w:rsidR="001D55D3" w:rsidRPr="0069189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691896">
        <w:rPr>
          <w:rFonts w:ascii="Times New Roman" w:hAnsi="Times New Roman"/>
          <w:sz w:val="24"/>
          <w:szCs w:val="24"/>
        </w:rPr>
        <w:t xml:space="preserve">: </w:t>
      </w:r>
      <w:r w:rsidR="005C0FDF">
        <w:rPr>
          <w:rFonts w:ascii="Times New Roman" w:hAnsi="Times New Roman"/>
          <w:sz w:val="24"/>
          <w:szCs w:val="24"/>
        </w:rPr>
        <w:t>59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691896">
        <w:rPr>
          <w:rFonts w:ascii="Times New Roman" w:hAnsi="Times New Roman"/>
          <w:sz w:val="24"/>
          <w:szCs w:val="24"/>
        </w:rPr>
        <w:t>я</w:t>
      </w:r>
      <w:r w:rsidR="00C64CA8" w:rsidRPr="00691896">
        <w:rPr>
          <w:rFonts w:ascii="Times New Roman" w:hAnsi="Times New Roman"/>
          <w:sz w:val="24"/>
          <w:szCs w:val="24"/>
        </w:rPr>
        <w:t xml:space="preserve"> кото</w:t>
      </w:r>
      <w:r w:rsidR="004C1A20" w:rsidRPr="0069189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69189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691896">
        <w:rPr>
          <w:rFonts w:ascii="Times New Roman" w:hAnsi="Times New Roman"/>
          <w:sz w:val="24"/>
          <w:szCs w:val="24"/>
        </w:rPr>
        <w:t xml:space="preserve">: </w:t>
      </w:r>
      <w:r w:rsidR="005C0FDF">
        <w:rPr>
          <w:rFonts w:ascii="Times New Roman" w:hAnsi="Times New Roman"/>
          <w:sz w:val="24"/>
          <w:szCs w:val="24"/>
        </w:rPr>
        <w:t>72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="00F321F9" w:rsidRPr="00691896">
        <w:rPr>
          <w:rFonts w:ascii="Times New Roman" w:hAnsi="Times New Roman"/>
          <w:sz w:val="24"/>
          <w:szCs w:val="24"/>
        </w:rPr>
        <w:t xml:space="preserve">, </w:t>
      </w:r>
    </w:p>
    <w:p w:rsidR="00596316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691896">
        <w:rPr>
          <w:rFonts w:ascii="Times New Roman" w:hAnsi="Times New Roman"/>
          <w:b/>
          <w:sz w:val="24"/>
          <w:szCs w:val="24"/>
        </w:rPr>
        <w:t>до 3 мес</w:t>
      </w:r>
      <w:r w:rsidR="00596316" w:rsidRPr="00691896">
        <w:rPr>
          <w:rFonts w:ascii="Times New Roman" w:hAnsi="Times New Roman"/>
          <w:sz w:val="24"/>
          <w:szCs w:val="24"/>
        </w:rPr>
        <w:t>.</w:t>
      </w:r>
      <w:r w:rsidRPr="00691896">
        <w:rPr>
          <w:rFonts w:ascii="Times New Roman" w:hAnsi="Times New Roman"/>
          <w:sz w:val="24"/>
          <w:szCs w:val="24"/>
        </w:rPr>
        <w:t xml:space="preserve"> </w:t>
      </w:r>
      <w:r w:rsidR="00B65D2B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6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12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Общее </w:t>
      </w:r>
      <w:r w:rsidRPr="0069189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69189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5C0FDF">
        <w:rPr>
          <w:rFonts w:ascii="Times New Roman" w:hAnsi="Times New Roman"/>
          <w:sz w:val="24"/>
          <w:szCs w:val="24"/>
        </w:rPr>
        <w:t>53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Выявлено </w:t>
      </w:r>
      <w:r w:rsidRPr="00691896">
        <w:rPr>
          <w:rFonts w:ascii="Times New Roman" w:hAnsi="Times New Roman"/>
          <w:b/>
          <w:sz w:val="24"/>
          <w:szCs w:val="24"/>
        </w:rPr>
        <w:t>право</w:t>
      </w:r>
      <w:r w:rsidR="00BA365D" w:rsidRPr="00691896">
        <w:rPr>
          <w:rFonts w:ascii="Times New Roman" w:hAnsi="Times New Roman"/>
          <w:b/>
          <w:sz w:val="24"/>
          <w:szCs w:val="24"/>
        </w:rPr>
        <w:t>н</w:t>
      </w:r>
      <w:r w:rsidR="001D55D3" w:rsidRPr="0069189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69189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5C0FDF">
        <w:rPr>
          <w:rFonts w:ascii="Times New Roman" w:hAnsi="Times New Roman"/>
          <w:sz w:val="24"/>
          <w:szCs w:val="24"/>
        </w:rPr>
        <w:t>98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Количество </w:t>
      </w:r>
      <w:r w:rsidRPr="0069189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69189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691896">
        <w:rPr>
          <w:rFonts w:ascii="Times New Roman" w:hAnsi="Times New Roman"/>
          <w:sz w:val="24"/>
          <w:szCs w:val="24"/>
        </w:rPr>
        <w:t>в</w:t>
      </w:r>
      <w:r w:rsidR="001D55D3" w:rsidRPr="0069189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5C0FDF">
        <w:rPr>
          <w:rFonts w:ascii="Times New Roman" w:hAnsi="Times New Roman"/>
          <w:sz w:val="24"/>
          <w:szCs w:val="24"/>
        </w:rPr>
        <w:t>113</w:t>
      </w:r>
      <w:bookmarkStart w:id="0" w:name="_GoBack"/>
      <w:bookmarkEnd w:id="0"/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DB35B7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sectPr w:rsidR="00596316" w:rsidRPr="0069189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3708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94E99"/>
    <w:rsid w:val="004B204D"/>
    <w:rsid w:val="004B6CBB"/>
    <w:rsid w:val="004C1A20"/>
    <w:rsid w:val="00596316"/>
    <w:rsid w:val="005C0FDF"/>
    <w:rsid w:val="005D63BA"/>
    <w:rsid w:val="0062494A"/>
    <w:rsid w:val="00690B13"/>
    <w:rsid w:val="00691896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D0AD8"/>
    <w:rsid w:val="008E1AAC"/>
    <w:rsid w:val="009028E2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B43F5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3</cp:revision>
  <dcterms:created xsi:type="dcterms:W3CDTF">2015-12-18T09:43:00Z</dcterms:created>
  <dcterms:modified xsi:type="dcterms:W3CDTF">2015-12-18T09:45:00Z</dcterms:modified>
</cp:coreProperties>
</file>