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38" w:rsidRDefault="00D83D38" w:rsidP="00D83D38">
      <w:pPr>
        <w:pStyle w:val="1"/>
        <w:numPr>
          <w:ilvl w:val="0"/>
          <w:numId w:val="1"/>
        </w:numPr>
        <w:shd w:val="clear" w:color="auto" w:fill="auto"/>
        <w:tabs>
          <w:tab w:val="left" w:pos="735"/>
          <w:tab w:val="left" w:leader="dot" w:pos="2661"/>
          <w:tab w:val="left" w:leader="dot" w:pos="3377"/>
        </w:tabs>
        <w:spacing w:before="0" w:after="45" w:line="270" w:lineRule="exact"/>
        <w:ind w:left="40" w:firstLine="0"/>
      </w:pPr>
      <w:r>
        <w:rPr>
          <w:color w:val="000000"/>
        </w:rPr>
        <w:t>За период: с 20 мая 2013 года</w:t>
      </w:r>
      <w:r>
        <w:rPr>
          <w:color w:val="000000"/>
        </w:rPr>
        <w:tab/>
        <w:t>по 24 мая 2013 года</w:t>
      </w:r>
      <w:r>
        <w:rPr>
          <w:color w:val="000000"/>
        </w:rPr>
        <w:tab/>
      </w:r>
    </w:p>
    <w:p w:rsidR="00D83D38" w:rsidRDefault="00D83D38" w:rsidP="00D83D38">
      <w:pPr>
        <w:pStyle w:val="1"/>
        <w:shd w:val="clear" w:color="auto" w:fill="auto"/>
        <w:spacing w:before="0" w:line="270" w:lineRule="exact"/>
        <w:ind w:left="40" w:firstLine="0"/>
      </w:pPr>
      <w:r>
        <w:rPr>
          <w:color w:val="000000"/>
        </w:rPr>
        <w:t>проведено проверок в отношении юридических лиц и индивидуальных</w:t>
      </w:r>
    </w:p>
    <w:p w:rsidR="00D83D38" w:rsidRDefault="00D83D38" w:rsidP="00D83D38">
      <w:pPr>
        <w:pStyle w:val="50"/>
        <w:shd w:val="clear" w:color="auto" w:fill="auto"/>
        <w:spacing w:line="160" w:lineRule="exact"/>
        <w:ind w:left="3020"/>
      </w:pPr>
      <w:r>
        <w:rPr>
          <w:color w:val="000000"/>
        </w:rPr>
        <w:t>*</w:t>
      </w:r>
    </w:p>
    <w:p w:rsidR="00D83D38" w:rsidRDefault="00D83D38" w:rsidP="00D83D38">
      <w:pPr>
        <w:pStyle w:val="a5"/>
        <w:shd w:val="clear" w:color="auto" w:fill="auto"/>
        <w:tabs>
          <w:tab w:val="left" w:leader="dot" w:pos="2974"/>
        </w:tabs>
        <w:spacing w:after="57" w:line="270" w:lineRule="exact"/>
        <w:ind w:left="40"/>
      </w:pPr>
      <w:r>
        <w:rPr>
          <w:color w:val="000000"/>
        </w:rPr>
        <w:t>предпринимателей: 106,</w:t>
      </w:r>
    </w:p>
    <w:p w:rsidR="00D83D38" w:rsidRDefault="00D83D38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проведено проверок в отношении органов исполнительной власти</w:t>
      </w:r>
    </w:p>
    <w:p w:rsidR="00D83D38" w:rsidRDefault="00D83D38" w:rsidP="00D83D38">
      <w:pPr>
        <w:pStyle w:val="a5"/>
        <w:shd w:val="clear" w:color="auto" w:fill="auto"/>
        <w:tabs>
          <w:tab w:val="left" w:leader="dot" w:pos="4551"/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0, и органов местного самоуправления: 14.</w:t>
      </w:r>
    </w:p>
    <w:p w:rsidR="00D83D38" w:rsidRDefault="00D83D38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Из них проведено плановых проверок в отношении юридических лиц и индивидуальных предпринимателей: 35,</w:t>
      </w:r>
    </w:p>
    <w:p w:rsidR="00D83D38" w:rsidRDefault="00D83D38" w:rsidP="00D83D38">
      <w:pPr>
        <w:pStyle w:val="a5"/>
        <w:shd w:val="clear" w:color="auto" w:fill="auto"/>
        <w:spacing w:after="0" w:line="322" w:lineRule="exact"/>
        <w:ind w:left="40"/>
      </w:pPr>
      <w:r>
        <w:rPr>
          <w:color w:val="000000"/>
        </w:rPr>
        <w:t>в том числе плановых проверок в отношении органов исполнительной власти</w:t>
      </w:r>
    </w:p>
    <w:p w:rsidR="00D83D38" w:rsidRDefault="00D83D38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/>
      </w:pPr>
      <w:r>
        <w:rPr>
          <w:color w:val="000000"/>
        </w:rPr>
        <w:t>субъектов Российской Федерации: 0 и органов местного самоуправления: 7;</w:t>
      </w:r>
    </w:p>
    <w:p w:rsidR="00D83D38" w:rsidRDefault="00D83D38" w:rsidP="00D83D38">
      <w:pPr>
        <w:pStyle w:val="a5"/>
        <w:shd w:val="clear" w:color="auto" w:fill="auto"/>
        <w:tabs>
          <w:tab w:val="left" w:leader="dot" w:pos="5066"/>
        </w:tabs>
        <w:spacing w:after="0" w:line="322" w:lineRule="exact"/>
        <w:ind w:left="40" w:right="60"/>
      </w:pPr>
      <w:r>
        <w:rPr>
          <w:color w:val="000000"/>
        </w:rPr>
        <w:t>проведено внеплановых проверок в отношении юридических лиц и индивидуальных предпринимателей: 71,</w:t>
      </w:r>
    </w:p>
    <w:p w:rsidR="00D83D38" w:rsidRDefault="00D83D38" w:rsidP="00D83D38">
      <w:pPr>
        <w:pStyle w:val="a5"/>
        <w:shd w:val="clear" w:color="auto" w:fill="auto"/>
        <w:tabs>
          <w:tab w:val="right" w:leader="dot" w:pos="9820"/>
        </w:tabs>
        <w:spacing w:after="0" w:line="322" w:lineRule="exact"/>
        <w:ind w:left="40" w:right="60"/>
      </w:pPr>
      <w:r>
        <w:rPr>
          <w:color w:val="000000"/>
        </w:rPr>
        <w:t>в том числе внеплановых проверок в отношении органов исполнительной власти субъектов Российской Федерации: 0, и органов местного самоуправления: 7.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53"/>
          <w:tab w:val="left" w:leader="dot" w:pos="2726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• проведения которых выявлены правонарушения: 55,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2031"/>
          <w:tab w:val="left" w:leader="dot" w:pos="7229"/>
        </w:tabs>
        <w:spacing w:after="0" w:line="322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10.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2"/>
          <w:tab w:val="left" w:leader="dot" w:pos="2243"/>
        </w:tabs>
        <w:spacing w:after="0" w:line="322" w:lineRule="exact"/>
        <w:ind w:left="40" w:right="60"/>
      </w:pPr>
      <w:r>
        <w:rPr>
          <w:color w:val="000000"/>
        </w:rPr>
        <w:t>Количество проверок, по итогам, проведения которых выданы предписания: 44,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8500"/>
        </w:tabs>
        <w:spacing w:after="0" w:line="322" w:lineRule="exact"/>
        <w:ind w:left="40" w:right="60"/>
      </w:pPr>
      <w:r>
        <w:rPr>
          <w:color w:val="000000"/>
        </w:rPr>
        <w:t>из них предписания направлены органам исполнительной власти субъектов Российской Федерации: 0 и органам местного самоуправления: 6.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35"/>
          <w:tab w:val="left" w:leader="dot" w:pos="7132"/>
        </w:tabs>
        <w:spacing w:after="0" w:line="326" w:lineRule="exact"/>
        <w:ind w:left="40"/>
      </w:pPr>
      <w:r>
        <w:rPr>
          <w:color w:val="000000"/>
        </w:rPr>
        <w:t>Выявлено правонарушений по итогам проверок: 75,</w:t>
      </w:r>
    </w:p>
    <w:p w:rsidR="00D83D38" w:rsidRDefault="00D83D38" w:rsidP="00D83D38">
      <w:pPr>
        <w:pStyle w:val="a5"/>
        <w:shd w:val="clear" w:color="auto" w:fill="auto"/>
        <w:tabs>
          <w:tab w:val="left" w:leader="dot" w:pos="2024"/>
          <w:tab w:val="left" w:leader="dot" w:pos="7290"/>
        </w:tabs>
        <w:spacing w:after="0" w:line="326" w:lineRule="exact"/>
        <w:ind w:left="40" w:right="6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11.</w:t>
      </w:r>
    </w:p>
    <w:p w:rsidR="00D83D38" w:rsidRDefault="00D83D38" w:rsidP="00D83D38">
      <w:pPr>
        <w:pStyle w:val="a5"/>
        <w:numPr>
          <w:ilvl w:val="0"/>
          <w:numId w:val="1"/>
        </w:numPr>
        <w:shd w:val="clear" w:color="auto" w:fill="auto"/>
        <w:tabs>
          <w:tab w:val="left" w:pos="746"/>
          <w:tab w:val="left" w:leader="dot" w:pos="4972"/>
        </w:tabs>
        <w:spacing w:after="0" w:line="326" w:lineRule="exact"/>
        <w:ind w:left="40" w:right="60"/>
      </w:pPr>
      <w:r>
        <w:rPr>
          <w:color w:val="000000"/>
        </w:rPr>
        <w:t>Количество административных наказаний, наложенных по итогам проверок с выявленными правонарушениями: 87,</w:t>
      </w:r>
    </w:p>
    <w:p w:rsidR="00D83D38" w:rsidRDefault="00D83D38" w:rsidP="00D83D38">
      <w:pPr>
        <w:pStyle w:val="1"/>
        <w:shd w:val="clear" w:color="auto" w:fill="auto"/>
        <w:tabs>
          <w:tab w:val="left" w:leader="dot" w:pos="2024"/>
          <w:tab w:val="left" w:leader="dot" w:pos="7366"/>
        </w:tabs>
        <w:spacing w:before="0" w:line="326" w:lineRule="exact"/>
        <w:ind w:left="40" w:right="60" w:firstLine="0"/>
      </w:pPr>
      <w:r>
        <w:rPr>
          <w:color w:val="000000"/>
        </w:rPr>
        <w:t>из них в отношении органов исполнительной власти субъектов Российской Федерации: 0 и органов местного самоуправления: 5.</w:t>
      </w:r>
    </w:p>
    <w:p w:rsidR="00F8791D" w:rsidRDefault="00F8791D">
      <w:bookmarkStart w:id="0" w:name="_GoBack"/>
      <w:bookmarkEnd w:id="0"/>
    </w:p>
    <w:sectPr w:rsidR="00F8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6A52"/>
    <w:multiLevelType w:val="multilevel"/>
    <w:tmpl w:val="269A45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38"/>
    <w:rsid w:val="002877D0"/>
    <w:rsid w:val="003E70F4"/>
    <w:rsid w:val="0042347C"/>
    <w:rsid w:val="00442694"/>
    <w:rsid w:val="00D83D38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rsid w:val="00D83D3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rsid w:val="00D83D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3D38"/>
    <w:rPr>
      <w:rFonts w:ascii="MS Gothic" w:eastAsia="MS Gothic" w:hAnsi="MS Gothic" w:cs="MS Gothic"/>
      <w:sz w:val="16"/>
      <w:szCs w:val="16"/>
      <w:shd w:val="clear" w:color="auto" w:fill="FFFFFF"/>
    </w:rPr>
  </w:style>
  <w:style w:type="character" w:customStyle="1" w:styleId="a4">
    <w:name w:val="Оглавление_"/>
    <w:basedOn w:val="a0"/>
    <w:link w:val="a5"/>
    <w:rsid w:val="00D83D38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3D38"/>
    <w:pPr>
      <w:widowControl w:val="0"/>
      <w:shd w:val="clear" w:color="auto" w:fill="FFFFFF"/>
      <w:spacing w:before="720" w:after="0" w:line="337" w:lineRule="exact"/>
      <w:ind w:hanging="460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customStyle="1" w:styleId="50">
    <w:name w:val="Основной текст (5)"/>
    <w:basedOn w:val="a"/>
    <w:link w:val="5"/>
    <w:rsid w:val="00D83D38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6"/>
      <w:szCs w:val="16"/>
    </w:rPr>
  </w:style>
  <w:style w:type="paragraph" w:customStyle="1" w:styleId="a5">
    <w:name w:val="Оглавление"/>
    <w:basedOn w:val="a"/>
    <w:link w:val="a4"/>
    <w:rsid w:val="00D83D3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2013-05-27T06:52:00Z</dcterms:created>
  <dcterms:modified xsi:type="dcterms:W3CDTF">2013-05-27T06:53:00Z</dcterms:modified>
</cp:coreProperties>
</file>