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6" w:rsidRDefault="008748D7" w:rsidP="007A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2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2D9" w:rsidRPr="00022CD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«Нормативно – правовое регулирование по соблюдению обязательных требований действующего законодательства,</w:t>
      </w:r>
    </w:p>
    <w:p w:rsidR="007A02D9" w:rsidRPr="00022CD0" w:rsidRDefault="007A02D9" w:rsidP="007A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санитарных норм и правил на предприятиях общественного питания»</w:t>
      </w: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2835"/>
        <w:gridCol w:w="6379"/>
      </w:tblGrid>
      <w:tr w:rsidR="0070052C" w:rsidRPr="00DD0E98" w:rsidTr="00DE2D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C" w:rsidRPr="00DD0E98" w:rsidRDefault="007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>Международные договоры Российской Федерации и акты органов Евразийского экон</w:t>
            </w: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 xml:space="preserve">мического союза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C" w:rsidRPr="00DD0E98" w:rsidRDefault="007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Федеральные законы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C" w:rsidRPr="00DD0E98" w:rsidRDefault="0070052C" w:rsidP="0069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 xml:space="preserve">Указы Президента </w:t>
            </w:r>
            <w:r w:rsidR="00690D10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постановления и распоряжения Правительства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90D10">
              <w:rPr>
                <w:rFonts w:ascii="Times New Roman" w:hAnsi="Times New Roman" w:cs="Times New Roman"/>
                <w:sz w:val="20"/>
                <w:szCs w:val="20"/>
              </w:rPr>
              <w:t>оссийской Федерации</w:t>
            </w: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2C" w:rsidRPr="00DD0E98" w:rsidRDefault="007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>Нормативные правовые акты федеральных органов исполнительной власти и нормативные документы федеральных органов исполнител</w:t>
            </w: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D0E98">
              <w:rPr>
                <w:rFonts w:ascii="Times New Roman" w:hAnsi="Times New Roman" w:cs="Times New Roman"/>
                <w:sz w:val="20"/>
                <w:szCs w:val="20"/>
              </w:rPr>
              <w:t xml:space="preserve">ной власти </w:t>
            </w:r>
          </w:p>
        </w:tc>
      </w:tr>
      <w:tr w:rsidR="0070052C" w:rsidRPr="00C94AEF" w:rsidTr="00DE2D6D">
        <w:trPr>
          <w:trHeight w:val="3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7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3"/>
            </w:tblGrid>
            <w:tr w:rsidR="0070052C" w:rsidRPr="00DD0E98" w:rsidTr="00516861">
              <w:tc>
                <w:tcPr>
                  <w:tcW w:w="2773" w:type="dxa"/>
                </w:tcPr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021/2011</w:t>
                    </w:r>
                  </w:hyperlink>
                </w:p>
                <w:p w:rsidR="0070052C" w:rsidRDefault="00461CE6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безопасности пищевой продукции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8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005/2011</w:t>
                    </w:r>
                  </w:hyperlink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безопасности упаковки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DD0E9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9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022/2011</w:t>
                    </w:r>
                  </w:hyperlink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Пищевая продукция в части ее маркировки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hyperlink r:id="rId10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023/2011</w:t>
                    </w:r>
                  </w:hyperlink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Технический регламент на соковую пр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дукцию из фруктов и овощей</w:t>
                  </w:r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="0070052C" w:rsidRPr="00DD0E9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1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024/2011</w:t>
                    </w:r>
                  </w:hyperlink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Технический регламент на масложировую продукцию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DD0E9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2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027/2012</w:t>
                    </w:r>
                  </w:hyperlink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безопасности отдельных видов специализированной пищевой продукции, в том числе диетического лечебного и диетического профилакт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ческого питания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DD0E98">
                    <w:rPr>
                      <w:sz w:val="20"/>
                      <w:szCs w:val="20"/>
                    </w:rPr>
                    <w:t xml:space="preserve"> </w:t>
                  </w:r>
                  <w:hyperlink r:id="rId13" w:history="1">
                    <w:proofErr w:type="gramStart"/>
                    <w:r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034/2013</w:t>
                    </w:r>
                  </w:hyperlink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безопасности мяса и мя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ной продукции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DD0E98">
                    <w:rPr>
                      <w:sz w:val="20"/>
                      <w:szCs w:val="20"/>
                    </w:rPr>
                    <w:t xml:space="preserve"> 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4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ТС 029/2012</w:t>
                    </w:r>
                  </w:hyperlink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Требования безопасности пищевых добавок, ароматиз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торов и технологических вспомогательных средств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15" w:history="1">
                    <w:proofErr w:type="gramStart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ТР</w:t>
                    </w:r>
                    <w:proofErr w:type="gramEnd"/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ЕАЭС 040/2016</w:t>
                    </w:r>
                  </w:hyperlink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безопасности рыбной пр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дукции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70052C" w:rsidRPr="00DD0E98" w:rsidRDefault="007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90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07"/>
            </w:tblGrid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 w:val="restart"/>
                </w:tcPr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Федеральный </w:t>
                  </w:r>
                  <w:hyperlink r:id="rId16" w:history="1">
                    <w:r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закон</w:t>
                    </w:r>
                  </w:hyperlink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02.01.2000 N 29-ФЗ 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качестве и безопасности пищевых пр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дуктов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Федеральный </w:t>
                  </w:r>
                  <w:hyperlink r:id="rId17" w:history="1">
                    <w:r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закон</w:t>
                    </w:r>
                  </w:hyperlink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23.02.2013 N 15-ФЗ 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охране здоровья граждан от возде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ствия окружающего табачного дыма и п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следствий потребления табака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Федеральный </w:t>
                  </w:r>
                  <w:hyperlink r:id="rId18" w:history="1">
                    <w:r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закон</w:t>
                    </w:r>
                  </w:hyperlink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30.03.1999 N 52-ФЗ 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санитарно-эпидемиологическом благ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получии населения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Федеральный </w:t>
                  </w:r>
                  <w:hyperlink r:id="rId19" w:history="1">
                    <w:r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закон</w:t>
                    </w:r>
                  </w:hyperlink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24.06.1998 N 89-ФЗ 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отходах производства и потребления</w:t>
                  </w:r>
                  <w:r w:rsidR="00461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закон от 17.09.1998</w:t>
                  </w:r>
                  <w:r w:rsidR="00E12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3E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157-ФЗ «Об иммунопрофилактике и</w:t>
                  </w:r>
                  <w:r w:rsidRPr="003E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3E4E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фекционных болезней»;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4E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Федеральный закон от 21 ноября 2011 г. </w:t>
                  </w:r>
                  <w:r w:rsidR="00E12B3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E4EA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 323-ФЗ «Об основах охраны здоровья граждан в Российской Федерации»;</w:t>
                  </w: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Закон Российской Федерации от 07.02.1992 N 2300-1 «О защите прав потребителей»; 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Федеральный закон от 27 декабря 2002 г. </w:t>
                  </w:r>
                  <w:r w:rsidR="00E12B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N 184-ФЗ «О техническом регулировании»;</w:t>
                  </w:r>
                </w:p>
                <w:p w:rsidR="0070052C" w:rsidRPr="00022CD0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70052C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Федеральный закон от 22 ноября 1995 г. </w:t>
                  </w:r>
                  <w:r w:rsidR="00E12B3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N 171-ФЗ «О государственном регулиров</w:t>
                  </w: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3E4EA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нии производства и оборота этилового спирта, алкогольной и спиртосодержащей продукции и об ограничении потребления (р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аспития) алкогольной продукции»</w:t>
                  </w:r>
                  <w:r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61CE6" w:rsidRPr="00461CE6" w:rsidRDefault="00461CE6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461CE6" w:rsidRPr="00461CE6" w:rsidRDefault="00461CE6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1CE6">
                    <w:rPr>
                      <w:rStyle w:val="2"/>
                      <w:rFonts w:eastAsiaTheme="minorHAnsi"/>
                      <w:sz w:val="20"/>
                      <w:szCs w:val="20"/>
                    </w:rPr>
                    <w:t>Федеральный закон от 26.12.2008 № 294-ФЗ «О защите прав юридических лиц и и</w:t>
                  </w:r>
                  <w:r w:rsidRPr="00461CE6">
                    <w:rPr>
                      <w:rStyle w:val="2"/>
                      <w:rFonts w:eastAsiaTheme="minorHAnsi"/>
                      <w:sz w:val="20"/>
                      <w:szCs w:val="20"/>
                    </w:rPr>
                    <w:t>н</w:t>
                  </w:r>
                  <w:r w:rsidRPr="00461CE6">
                    <w:rPr>
                      <w:rStyle w:val="2"/>
                      <w:rFonts w:eastAsiaTheme="minorHAnsi"/>
                      <w:sz w:val="20"/>
                      <w:szCs w:val="20"/>
                    </w:rPr>
                    <w:t>дивидуальных предпринимателей при ос</w:t>
                  </w:r>
                  <w:r w:rsidRPr="00461CE6">
                    <w:rPr>
                      <w:rStyle w:val="2"/>
                      <w:rFonts w:eastAsiaTheme="minorHAnsi"/>
                      <w:sz w:val="20"/>
                      <w:szCs w:val="20"/>
                    </w:rPr>
                    <w:t>у</w:t>
                  </w:r>
                  <w:r w:rsidRPr="00461CE6">
                    <w:rPr>
                      <w:rStyle w:val="2"/>
                      <w:rFonts w:eastAsiaTheme="minorHAnsi"/>
                      <w:sz w:val="20"/>
                      <w:szCs w:val="20"/>
                    </w:rPr>
                    <w:t>ществлении государственного контроля (надзора) и муниципального контроля»</w:t>
                  </w: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F50EB2">
              <w:trPr>
                <w:trHeight w:val="276"/>
              </w:trPr>
              <w:tc>
                <w:tcPr>
                  <w:tcW w:w="3907" w:type="dxa"/>
                  <w:vMerge/>
                </w:tcPr>
                <w:p w:rsidR="0070052C" w:rsidRPr="00DD0E98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052C" w:rsidRPr="00DD0E98" w:rsidRDefault="007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77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773"/>
            </w:tblGrid>
            <w:tr w:rsidR="0070052C" w:rsidRPr="00DD0E98" w:rsidTr="0070052C">
              <w:trPr>
                <w:trHeight w:val="276"/>
              </w:trPr>
              <w:tc>
                <w:tcPr>
                  <w:tcW w:w="2773" w:type="dxa"/>
                  <w:vMerge w:val="restart"/>
                </w:tcPr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0" w:history="1">
                    <w:r w:rsidR="0070052C" w:rsidRPr="00DD0E98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Постановление</w:t>
                    </w:r>
                  </w:hyperlink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Правительства </w:t>
                  </w:r>
                  <w:r w:rsidR="00690D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Российской Федерации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29.09.1997 N 1263 </w:t>
                  </w:r>
                  <w:r w:rsidR="00E12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ждении Положения о пров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дении экспертизы некач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ственных и опасных прод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вольственного сырья и пищ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вых продуктов, их использ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70052C" w:rsidRPr="00DD0E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вании или уничтожении</w:t>
                  </w:r>
                  <w:r w:rsidR="00E12B3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Pr="00516861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70052C" w:rsidRDefault="008748D7" w:rsidP="00E12B34">
                  <w:pPr>
                    <w:pStyle w:val="a3"/>
                    <w:spacing w:after="0" w:line="240" w:lineRule="auto"/>
                    <w:ind w:left="18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hyperlink r:id="rId21" w:history="1">
                    <w:r w:rsidR="0070052C" w:rsidRPr="00DD0E98">
                      <w:rPr>
                        <w:rFonts w:ascii="Times New Roman" w:hAnsi="Times New Roman"/>
                        <w:sz w:val="20"/>
                        <w:szCs w:val="20"/>
                      </w:rPr>
                      <w:t>Постановление</w:t>
                    </w:r>
                  </w:hyperlink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Правительства </w:t>
                  </w:r>
                  <w:r w:rsidR="00690D10">
                    <w:rPr>
                      <w:rFonts w:ascii="Times New Roman" w:hAnsi="Times New Roman"/>
                      <w:sz w:val="20"/>
                      <w:szCs w:val="20"/>
                    </w:rPr>
                    <w:t>Российской Федерации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03.09.2010 N 681 </w:t>
                  </w:r>
                  <w:r w:rsidR="00E12B34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Об утве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ждении Правил обращения с отходами производства и п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требления в части осветител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ных устройств, электрических ламп, ненадлежащие сбор, накопление, использование, обезвреживание, транспорт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рование и размещение кот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рых может повлечь причин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="0070052C" w:rsidRPr="00DD0E98">
                    <w:rPr>
                      <w:rFonts w:ascii="Times New Roman" w:hAnsi="Times New Roman"/>
                      <w:sz w:val="20"/>
                      <w:szCs w:val="20"/>
                    </w:rPr>
                    <w:t>ние вреда жизни, здоровью граждан, вреда животным, растениям и окружающей среде</w:t>
                  </w:r>
                  <w:r w:rsidR="00E12B34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  <w:p w:rsidR="0070052C" w:rsidRPr="00516861" w:rsidRDefault="0070052C" w:rsidP="00E12B34">
                  <w:pPr>
                    <w:pStyle w:val="a3"/>
                    <w:spacing w:after="0" w:line="240" w:lineRule="auto"/>
                    <w:ind w:left="18"/>
                    <w:jc w:val="both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70052C" w:rsidRPr="00003D09" w:rsidRDefault="0070052C" w:rsidP="00E12B34">
                  <w:pPr>
                    <w:pStyle w:val="a3"/>
                    <w:spacing w:after="0" w:line="240" w:lineRule="auto"/>
                    <w:ind w:left="18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03D0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Постановление Правительства Российской Федерации от 15.08.1997 № 1036 «Об утверждении правил оказания услуг общественного пит</w:t>
                  </w:r>
                  <w:r w:rsidRPr="00003D0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</w:t>
                  </w:r>
                  <w:r w:rsidRPr="00003D0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ния».</w:t>
                  </w:r>
                </w:p>
                <w:p w:rsidR="0070052C" w:rsidRPr="00DD0E98" w:rsidRDefault="0070052C" w:rsidP="00E738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70052C">
              <w:trPr>
                <w:trHeight w:val="276"/>
              </w:trPr>
              <w:tc>
                <w:tcPr>
                  <w:tcW w:w="2773" w:type="dxa"/>
                  <w:vMerge/>
                </w:tcPr>
                <w:p w:rsidR="0070052C" w:rsidRPr="00DD0E98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70052C">
              <w:trPr>
                <w:trHeight w:val="276"/>
              </w:trPr>
              <w:tc>
                <w:tcPr>
                  <w:tcW w:w="2773" w:type="dxa"/>
                  <w:vMerge/>
                </w:tcPr>
                <w:p w:rsidR="0070052C" w:rsidRPr="00DD0E98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70052C">
              <w:trPr>
                <w:trHeight w:val="276"/>
              </w:trPr>
              <w:tc>
                <w:tcPr>
                  <w:tcW w:w="2773" w:type="dxa"/>
                  <w:vMerge/>
                </w:tcPr>
                <w:p w:rsidR="0070052C" w:rsidRPr="00DD0E98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70052C">
              <w:trPr>
                <w:trHeight w:val="276"/>
              </w:trPr>
              <w:tc>
                <w:tcPr>
                  <w:tcW w:w="2773" w:type="dxa"/>
                  <w:vMerge/>
                </w:tcPr>
                <w:p w:rsidR="0070052C" w:rsidRPr="00DD0E98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70052C">
              <w:trPr>
                <w:trHeight w:val="276"/>
              </w:trPr>
              <w:tc>
                <w:tcPr>
                  <w:tcW w:w="2773" w:type="dxa"/>
                  <w:vMerge/>
                </w:tcPr>
                <w:p w:rsidR="0070052C" w:rsidRPr="00DD0E98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DD0E98" w:rsidTr="0070052C">
              <w:trPr>
                <w:trHeight w:val="276"/>
              </w:trPr>
              <w:tc>
                <w:tcPr>
                  <w:tcW w:w="2773" w:type="dxa"/>
                  <w:vMerge/>
                </w:tcPr>
                <w:p w:rsidR="0070052C" w:rsidRPr="00DD0E98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052C" w:rsidRPr="00DD0E98" w:rsidRDefault="00700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1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8"/>
            </w:tblGrid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 w:val="restart"/>
                </w:tcPr>
                <w:p w:rsidR="0070052C" w:rsidRPr="00C94AEF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2" w:history="1">
                    <w:r w:rsidR="0070052C" w:rsidRPr="00C94A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 2.3.6.1079-01</w:t>
                    </w:r>
                  </w:hyperlink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Санитарно-эпидемиологические требования к орг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низациям общественного питания, изготовлению и </w:t>
                  </w:r>
                  <w:proofErr w:type="spellStart"/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оборотоспособности</w:t>
                  </w:r>
                  <w:proofErr w:type="spellEnd"/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них пищевых продуктов и продовольственного сырья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3" w:history="1">
                    <w:r w:rsidR="0070052C" w:rsidRPr="00C94A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СанПиН 2.3.2.1078-01</w:t>
                    </w:r>
                  </w:hyperlink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Гигиенические требования безопасности и п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щевой ценности пищевых продуктов</w:t>
                  </w:r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Pr="00C94AEF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2"/>
                      <w:rFonts w:eastAsiaTheme="minorHAnsi"/>
                      <w:sz w:val="20"/>
                      <w:szCs w:val="20"/>
                    </w:rPr>
                  </w:pP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СанПиН</w:t>
                  </w:r>
                  <w:r>
                    <w:rPr>
                      <w:rStyle w:val="2"/>
                      <w:rFonts w:eastAsiaTheme="minorHAnsi"/>
                      <w:sz w:val="20"/>
                      <w:szCs w:val="20"/>
                    </w:rPr>
                    <w:t xml:space="preserve"> </w:t>
                  </w: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2.3</w:t>
                  </w:r>
                  <w:r>
                    <w:rPr>
                      <w:rStyle w:val="2"/>
                      <w:rFonts w:eastAsiaTheme="minorHAnsi"/>
                      <w:sz w:val="20"/>
                      <w:szCs w:val="20"/>
                    </w:rPr>
                    <w:t>.</w:t>
                  </w: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2.1324-03 «Гигиенические требования к срокам годности и условиям хранения пищевых продуктов».</w:t>
                  </w:r>
                </w:p>
                <w:p w:rsidR="0070052C" w:rsidRPr="00C94AEF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4" w:history="1">
                    <w:r w:rsidR="0070052C" w:rsidRPr="00C94A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СанПиН 3.2.3215-14</w:t>
                    </w:r>
                  </w:hyperlink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Профилактика паразитарных болезней на терр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тории Российской Федерации</w:t>
                  </w:r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Pr="00C94AEF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5" w:history="1">
                    <w:r w:rsidR="0070052C" w:rsidRPr="00C94A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 3.5.3.3223-14</w:t>
                    </w:r>
                  </w:hyperlink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Санитарно-эпидемиологические требования к орг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низации и проведению дератизационных мероприятий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Pr="00C94AEF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СанПиН 2.2.4.3359-16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Санитарно-эпидемиологические требования к физическим факторам на рабочих местах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70052C" w:rsidRPr="00C94AEF" w:rsidRDefault="008748D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26" w:history="1">
                    <w:r w:rsidR="0070052C" w:rsidRPr="00C94A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СанПиН 2.2.0.555-96</w:t>
                    </w:r>
                  </w:hyperlink>
                  <w:r w:rsidR="0070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="0070052C"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Гигиенические требования к условиям труда женщин»</w:t>
                  </w:r>
                </w:p>
                <w:p w:rsidR="0070052C" w:rsidRPr="00C94AEF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2"/>
                      <w:rFonts w:eastAsiaTheme="minorHAnsi"/>
                      <w:sz w:val="20"/>
                      <w:szCs w:val="20"/>
                    </w:rPr>
                  </w:pP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СП 3.1.1.3108-13 «Профилактика острых кишечных инфекций».</w:t>
                  </w:r>
                </w:p>
                <w:p w:rsidR="0070052C" w:rsidRPr="00C94AEF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</w:pPr>
                  <w:r w:rsidRPr="00C94AEF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СП 3.1/3.2.3146-13 «Общие требования по профилактике </w:t>
                  </w:r>
                  <w:r w:rsidR="00FC1D8E" w:rsidRPr="00C94AEF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инфекцио</w:t>
                  </w:r>
                  <w:r w:rsidR="00FC1D8E" w:rsidRPr="00C94AEF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н</w:t>
                  </w:r>
                  <w:r w:rsidR="00FC1D8E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н</w:t>
                  </w:r>
                  <w:r w:rsidR="00FC1D8E" w:rsidRPr="00C94AEF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ых</w:t>
                  </w:r>
                  <w:r w:rsidRPr="00C94AEF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 и паразитарных болезней»</w:t>
                  </w:r>
                </w:p>
                <w:p w:rsidR="0070052C" w:rsidRPr="00C94AEF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Style w:val="2"/>
                      <w:rFonts w:eastAsiaTheme="minorHAnsi"/>
                      <w:sz w:val="20"/>
                      <w:szCs w:val="20"/>
                    </w:rPr>
                  </w:pP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 xml:space="preserve">СП 1.1.1058-01 «Организация и проведение производственного </w:t>
                  </w:r>
                  <w:proofErr w:type="gramStart"/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ко</w:t>
                  </w: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н</w:t>
                  </w: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троля за</w:t>
                  </w:r>
                  <w:proofErr w:type="gramEnd"/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 xml:space="preserve"> соблюдением </w:t>
                  </w:r>
                  <w:r>
                    <w:rPr>
                      <w:rStyle w:val="2"/>
                      <w:rFonts w:eastAsiaTheme="minorHAnsi"/>
                      <w:sz w:val="20"/>
                      <w:szCs w:val="20"/>
                    </w:rPr>
                    <w:t>с</w:t>
                  </w: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 xml:space="preserve">анитарных правил и выполнением санитарно-противоэпидемических </w:t>
                  </w:r>
                  <w:r w:rsidR="00E12B34">
                    <w:rPr>
                      <w:rStyle w:val="2"/>
                      <w:rFonts w:eastAsiaTheme="minorHAnsi"/>
                      <w:sz w:val="20"/>
                      <w:szCs w:val="20"/>
                    </w:rPr>
                    <w:t>(профилактических) мероприятий»</w:t>
                  </w:r>
                </w:p>
                <w:p w:rsidR="0070052C" w:rsidRPr="00C94AEF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</w:pPr>
                  <w:r w:rsidRPr="00C94AE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СП 3.1.2.3114</w:t>
                  </w:r>
                  <w:r w:rsidR="00E12B3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-13 «Профилактика туберкулеза»</w:t>
                  </w:r>
                </w:p>
                <w:p w:rsidR="008028B7" w:rsidRDefault="0070052C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</w:pPr>
                  <w:r w:rsidRPr="00C94AEF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>СП 3.1.2.3109-13 «Профилактика дифтерии»</w:t>
                  </w:r>
                </w:p>
                <w:p w:rsidR="008028B7" w:rsidRDefault="008028B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</w:pP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СанПиН 3.5.2.3472-17 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Санитарно-гигиенические требования к орган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зации и проведению дезинсекционных мероприятий в борьбе с член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стоногими, имеющими эпидемиологическое и санитарно-гигиеническое значение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E12B34" w:rsidRDefault="008028B7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</w:pP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 3.5.1378-03 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Санитарно-эпидемиологические требования к орган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8028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зации и осуществлен</w:t>
                  </w:r>
                  <w:r w:rsidR="00DE2D6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ию дезинфекционной деятельности»</w:t>
                  </w:r>
                  <w:r w:rsidR="0070052C" w:rsidRPr="008028B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  <w:lang w:bidi="ru-RU"/>
                    </w:rPr>
                    <w:t xml:space="preserve"> </w:t>
                  </w:r>
                </w:p>
                <w:p w:rsidR="0070052C" w:rsidRPr="008028B7" w:rsidRDefault="00E12B34" w:rsidP="00E12B3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 xml:space="preserve">Приказ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Минздравсоцразвития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России </w:t>
                  </w:r>
                  <w:r w:rsidRPr="00C94AEF">
                    <w:rPr>
                      <w:rStyle w:val="2"/>
                      <w:rFonts w:eastAsiaTheme="minorHAnsi"/>
                      <w:sz w:val="20"/>
                      <w:szCs w:val="20"/>
                    </w:rPr>
                    <w:t>от 12.04.2011 № 302н «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утве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ждении перечней вредных и (или) опасных производственных факторов и работ, при выполнении которых проводятся обязательные предвар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и периодические медицинские осмотры (обследования), и п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рядка проведения обязательных предварительных и периодических м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C94A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дицинских осмотров (обследований) работников, занятых на тяжелых работах и на работах с вредными 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(или) опасными условиями труда»</w:t>
                  </w: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052C" w:rsidRPr="00C94AEF" w:rsidTr="0070052C">
              <w:trPr>
                <w:trHeight w:val="276"/>
              </w:trPr>
              <w:tc>
                <w:tcPr>
                  <w:tcW w:w="6318" w:type="dxa"/>
                  <w:vMerge/>
                </w:tcPr>
                <w:p w:rsidR="0070052C" w:rsidRPr="00C94AEF" w:rsidRDefault="007005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052C" w:rsidRPr="00C94AEF" w:rsidRDefault="0070052C" w:rsidP="00AF4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3B6" w:rsidRPr="00DA7AA8" w:rsidRDefault="009A13B6" w:rsidP="0008352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13B6" w:rsidRPr="00DA7AA8" w:rsidSect="007005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05C38"/>
    <w:multiLevelType w:val="hybridMultilevel"/>
    <w:tmpl w:val="95BCB326"/>
    <w:lvl w:ilvl="0" w:tplc="EE06F48C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2E"/>
    <w:rsid w:val="00003D09"/>
    <w:rsid w:val="00022CD0"/>
    <w:rsid w:val="00052962"/>
    <w:rsid w:val="00083525"/>
    <w:rsid w:val="00116783"/>
    <w:rsid w:val="001830D8"/>
    <w:rsid w:val="002238E8"/>
    <w:rsid w:val="00231A35"/>
    <w:rsid w:val="003E4EAE"/>
    <w:rsid w:val="00461CE6"/>
    <w:rsid w:val="004A2306"/>
    <w:rsid w:val="004C4F6E"/>
    <w:rsid w:val="005143A3"/>
    <w:rsid w:val="00516861"/>
    <w:rsid w:val="00540BFE"/>
    <w:rsid w:val="005560A5"/>
    <w:rsid w:val="005A39D0"/>
    <w:rsid w:val="005B1364"/>
    <w:rsid w:val="005F1C6B"/>
    <w:rsid w:val="00664EC3"/>
    <w:rsid w:val="00690D10"/>
    <w:rsid w:val="0070052C"/>
    <w:rsid w:val="00740A24"/>
    <w:rsid w:val="007A02D9"/>
    <w:rsid w:val="008028B7"/>
    <w:rsid w:val="00812B7C"/>
    <w:rsid w:val="00821F2E"/>
    <w:rsid w:val="00840490"/>
    <w:rsid w:val="008415FC"/>
    <w:rsid w:val="008530E7"/>
    <w:rsid w:val="008748D7"/>
    <w:rsid w:val="008B3571"/>
    <w:rsid w:val="008C161E"/>
    <w:rsid w:val="00925D30"/>
    <w:rsid w:val="009740A6"/>
    <w:rsid w:val="009A13B6"/>
    <w:rsid w:val="00AF4A2D"/>
    <w:rsid w:val="00B44286"/>
    <w:rsid w:val="00B76041"/>
    <w:rsid w:val="00BF684B"/>
    <w:rsid w:val="00C3298D"/>
    <w:rsid w:val="00C57D4D"/>
    <w:rsid w:val="00C94AEF"/>
    <w:rsid w:val="00CE6F43"/>
    <w:rsid w:val="00DA7AA8"/>
    <w:rsid w:val="00DD0E98"/>
    <w:rsid w:val="00DD5CDD"/>
    <w:rsid w:val="00DE2D6D"/>
    <w:rsid w:val="00DE6933"/>
    <w:rsid w:val="00E12B34"/>
    <w:rsid w:val="00E2600B"/>
    <w:rsid w:val="00F3496D"/>
    <w:rsid w:val="00F50EB2"/>
    <w:rsid w:val="00FC1D8E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9A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540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3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9A13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540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9BCCC6DE4DEFF63CB0CBF0C9B92377F136EA51ACD3BB2F81C842799DFD0A5DABC9113F348DAAB3J3gAH" TargetMode="External"/><Relationship Id="rId13" Type="http://schemas.openxmlformats.org/officeDocument/2006/relationships/hyperlink" Target="consultantplus://offline/ref=CF9BCCC6DE4DEFF63CB0CBF0C9B92377F233EE57A8D5BB2F81C842799DFD0A5DABC9113F348DAEBAJ3gBH" TargetMode="External"/><Relationship Id="rId18" Type="http://schemas.openxmlformats.org/officeDocument/2006/relationships/hyperlink" Target="consultantplus://offline/ref=1B82DFCC0589FF7D666512C23F3750DEF300873548A5D1808E2FF98784U7hBH" TargetMode="External"/><Relationship Id="rId26" Type="http://schemas.openxmlformats.org/officeDocument/2006/relationships/hyperlink" Target="consultantplus://offline/ref=31428C4987DC78E4916095C3F51CF76BFDE61BEC7C24E258FE2BA444ZEp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C306C545B6FF1AB53A8C00AAFAEA691174736EFD0513CEFE1B7755EEf7jDH" TargetMode="External"/><Relationship Id="rId7" Type="http://schemas.openxmlformats.org/officeDocument/2006/relationships/hyperlink" Target="consultantplus://offline/ref=CF9BCCC6DE4DEFF63CB0CBF0C9B92377F230E951A9D6BB2F81C842799DFD0A5DABC9113F348DAEBFJ3g5H" TargetMode="External"/><Relationship Id="rId12" Type="http://schemas.openxmlformats.org/officeDocument/2006/relationships/hyperlink" Target="consultantplus://offline/ref=CF9BCCC6DE4DEFF63CB0CBF0C9B92377F235EC57A2D1BB2F81C842799DFD0A5DABC9113F348DAEBAJ3gCH" TargetMode="External"/><Relationship Id="rId17" Type="http://schemas.openxmlformats.org/officeDocument/2006/relationships/hyperlink" Target="consultantplus://offline/ref=1B82DFCC0589FF7D666512C23F3750DEF30080314DA5D1808E2FF98784U7hBH" TargetMode="External"/><Relationship Id="rId25" Type="http://schemas.openxmlformats.org/officeDocument/2006/relationships/hyperlink" Target="consultantplus://offline/ref=170AFF1EC6F5E884A51D9441DAAEEDF6DE3E518864793B6E93652FBF924F26EFEBF00371402BCD59wEm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82DFCC0589FF7D666512C23F3750DEF108813E4BA0D1808E2FF98784U7hBH" TargetMode="External"/><Relationship Id="rId20" Type="http://schemas.openxmlformats.org/officeDocument/2006/relationships/hyperlink" Target="consultantplus://offline/ref=E4C306C545B6FF1AB53A8C00AAFAEA691175766DFC0413CEFE1B7755EEf7j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9BCCC6DE4DEFF63CB0CBF0C9B92377F23FEA5DAFD8BB2F81C842799DFD0A5DABC9113F348DAEB8J3gDH" TargetMode="External"/><Relationship Id="rId24" Type="http://schemas.openxmlformats.org/officeDocument/2006/relationships/hyperlink" Target="consultantplus://offline/ref=170AFF1EC6F5E884A51D9441DAAEEDF6DE305783687A3B6E93652FBF924F26EFEBF00371402BCD59wEm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9BCCC6DE4DEFF63CB0CBF0C9B92377F137E956A9D8BB2F81C842799DFD0A5DABC9113F348DAEBAJ3g8H" TargetMode="External"/><Relationship Id="rId23" Type="http://schemas.openxmlformats.org/officeDocument/2006/relationships/hyperlink" Target="consultantplus://offline/ref=170AFF1EC6F5E884A51D9441DAAEEDF6DE3B578766723B6E93652FBF924F26EFEBF00371402BCD59wEmC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9BCCC6DE4DEFF63CB0CBF0C9B92377F23FED53AED7BB2F81C842799DFD0A5DABC9113F348DAEB9J3g5H" TargetMode="External"/><Relationship Id="rId19" Type="http://schemas.openxmlformats.org/officeDocument/2006/relationships/hyperlink" Target="consultantplus://offline/ref=1B82DFCC0589FF7D666512C23F3750DEF30080314FAAD1808E2FF98784U7h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9BCCC6DE4DEFF63CB0CBF0C9B92377F234E953AAD5BB2F81C842799DFD0A5DABC9113F348DAEBAJ3g4H" TargetMode="External"/><Relationship Id="rId14" Type="http://schemas.openxmlformats.org/officeDocument/2006/relationships/hyperlink" Target="consultantplus://offline/ref=CF9BCCC6DE4DEFF63CB0CBF0C9B92377F230E450A9D1BB2F81C842799DFD0A5DABC9113F348DAEBAJ3gEH" TargetMode="External"/><Relationship Id="rId22" Type="http://schemas.openxmlformats.org/officeDocument/2006/relationships/hyperlink" Target="consultantplus://offline/ref=170AFF1EC6F5E884A51D9441DAAEEDF6DD39548169793B6E93652FBF924F26EFEBF00371402BCD59wEm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239A-9A46-437F-9124-1BA775BD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2018-08-28T09:10:00Z</cp:lastPrinted>
  <dcterms:created xsi:type="dcterms:W3CDTF">2018-09-07T07:29:00Z</dcterms:created>
  <dcterms:modified xsi:type="dcterms:W3CDTF">2018-09-13T10:44:00Z</dcterms:modified>
</cp:coreProperties>
</file>