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E5" w:rsidRPr="005C08E5" w:rsidRDefault="005C08E5" w:rsidP="005C08E5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08E5">
        <w:rPr>
          <w:rFonts w:ascii="Times New Roman" w:hAnsi="Times New Roman" w:cs="Times New Roman"/>
          <w:sz w:val="24"/>
          <w:szCs w:val="24"/>
        </w:rPr>
        <w:t>Зарегистрировано в Минюсте России 28 декабря 2010 г. N 19414</w:t>
      </w:r>
    </w:p>
    <w:p w:rsidR="005C08E5" w:rsidRPr="005C08E5" w:rsidRDefault="005C08E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C08E5" w:rsidRPr="005C08E5" w:rsidRDefault="005C0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08E5" w:rsidRPr="005C08E5" w:rsidRDefault="005C0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МИНИСТЕРСТВО ЗДРАВООХРАНЕНИЯ И СОЦИАЛЬНОГО РАЗВИТИЯ</w:t>
      </w:r>
    </w:p>
    <w:p w:rsidR="005C08E5" w:rsidRPr="005C08E5" w:rsidRDefault="005C0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C08E5" w:rsidRPr="005C08E5" w:rsidRDefault="005C0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08E5" w:rsidRPr="005C08E5" w:rsidRDefault="005C0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5C08E5" w:rsidRPr="005C08E5" w:rsidRDefault="005C0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5C08E5" w:rsidRPr="005C08E5" w:rsidRDefault="005C0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08E5" w:rsidRPr="005C08E5" w:rsidRDefault="005C0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ПРИКАЗ</w:t>
      </w:r>
    </w:p>
    <w:p w:rsidR="005C08E5" w:rsidRPr="005C08E5" w:rsidRDefault="005C0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от 24 ноября 2010 г. N 426</w:t>
      </w:r>
    </w:p>
    <w:p w:rsidR="005C08E5" w:rsidRPr="005C08E5" w:rsidRDefault="005C0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08E5" w:rsidRPr="005C08E5" w:rsidRDefault="005C0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О ПОРЯДКЕ</w:t>
      </w:r>
    </w:p>
    <w:p w:rsidR="005C08E5" w:rsidRPr="005C08E5" w:rsidRDefault="005C0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УТВЕРЖДЕНИЯ ИНДИВИДУАЛЬНЫХ ПЛАНОВ ПРОФЕССИОНАЛЬНОГО</w:t>
      </w:r>
    </w:p>
    <w:p w:rsidR="005C08E5" w:rsidRPr="005C08E5" w:rsidRDefault="005C0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gramStart"/>
      <w:r w:rsidRPr="005C08E5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5C08E5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</w:t>
      </w:r>
    </w:p>
    <w:p w:rsidR="005C08E5" w:rsidRPr="005C08E5" w:rsidRDefault="005C0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СЛУЖАЩИХ РОСПОТРЕБНАДЗОРА</w:t>
      </w:r>
    </w:p>
    <w:p w:rsidR="005C08E5" w:rsidRPr="005C08E5" w:rsidRDefault="005C0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C08E5" w:rsidRPr="005C08E5" w:rsidRDefault="005C0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5C08E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C08E5">
        <w:rPr>
          <w:rFonts w:ascii="Times New Roman" w:hAnsi="Times New Roman" w:cs="Times New Roman"/>
          <w:sz w:val="24"/>
          <w:szCs w:val="24"/>
        </w:rPr>
        <w:t xml:space="preserve"> Роспотребнадзора от 13.10.2015 N 1040)</w:t>
      </w:r>
    </w:p>
    <w:p w:rsidR="005C08E5" w:rsidRPr="005C08E5" w:rsidRDefault="005C0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8E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5C08E5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5C08E5">
        <w:rPr>
          <w:rFonts w:ascii="Times New Roman" w:hAnsi="Times New Roman" w:cs="Times New Roman"/>
          <w:sz w:val="24"/>
          <w:szCs w:val="24"/>
        </w:rPr>
        <w:t xml:space="preserve"> Положения о порядке получения дополнительного профессионального образования государственными гражданскими служащими Российской Федерации, утвержденного Указом Президента Российской Федерации от 28 декабря 2006 года N 1474 (Собрание законодательства Российской Федерации, 2007, N 1, ст. 203, N 50, ст. 6255, 2009, N 49, ст. 5922, 2014, N 27, ст. 3754, 2015, N 10, ст. 1507) приказываю:</w:t>
      </w:r>
      <w:proofErr w:type="gramEnd"/>
    </w:p>
    <w:p w:rsidR="005C08E5" w:rsidRPr="005C08E5" w:rsidRDefault="005C0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9" w:history="1">
        <w:r w:rsidRPr="005C08E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C08E5">
        <w:rPr>
          <w:rFonts w:ascii="Times New Roman" w:hAnsi="Times New Roman" w:cs="Times New Roman"/>
          <w:sz w:val="24"/>
          <w:szCs w:val="24"/>
        </w:rPr>
        <w:t xml:space="preserve"> Роспотребнадзора от 13.10.2015 N 1040)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9" w:history="1">
        <w:r w:rsidRPr="005C08E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C08E5">
        <w:rPr>
          <w:rFonts w:ascii="Times New Roman" w:hAnsi="Times New Roman" w:cs="Times New Roman"/>
          <w:sz w:val="24"/>
          <w:szCs w:val="24"/>
        </w:rPr>
        <w:t xml:space="preserve"> утверждения индивидуальных планов профессионального развития федеральных государственных гражданских служащих Федеральной службы по надзору в сфере защиты прав потребителей и благополучия человека.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8E5" w:rsidRPr="005C08E5" w:rsidRDefault="005C0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C08E5" w:rsidRPr="005C08E5" w:rsidRDefault="005C0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Г.Г.ОНИЩЕНКО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8E5" w:rsidRPr="005C08E5" w:rsidRDefault="005C08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Приложение</w:t>
      </w:r>
    </w:p>
    <w:p w:rsidR="005C08E5" w:rsidRPr="005C08E5" w:rsidRDefault="005C0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8E5" w:rsidRPr="005C08E5" w:rsidRDefault="005C0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Утвержден</w:t>
      </w:r>
    </w:p>
    <w:p w:rsidR="005C08E5" w:rsidRPr="005C08E5" w:rsidRDefault="005C0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:rsidR="005C08E5" w:rsidRPr="005C08E5" w:rsidRDefault="005C0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по надзору в сфере защиты прав</w:t>
      </w:r>
    </w:p>
    <w:p w:rsidR="005C08E5" w:rsidRPr="005C08E5" w:rsidRDefault="005C0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потребителей и благополучия человека</w:t>
      </w:r>
    </w:p>
    <w:p w:rsidR="005C08E5" w:rsidRPr="005C08E5" w:rsidRDefault="005C0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от 24.11.2010 N 426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8E5" w:rsidRPr="005C08E5" w:rsidRDefault="005C0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5C08E5">
        <w:rPr>
          <w:rFonts w:ascii="Times New Roman" w:hAnsi="Times New Roman" w:cs="Times New Roman"/>
          <w:sz w:val="24"/>
          <w:szCs w:val="24"/>
        </w:rPr>
        <w:t>ПОРЯДОК</w:t>
      </w:r>
    </w:p>
    <w:p w:rsidR="005C08E5" w:rsidRPr="005C08E5" w:rsidRDefault="005C0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УТВЕРЖДЕНИЯ ИНДИВИДУАЛЬНЫХ ПЛАНОВ ПРОФЕССИОНАЛЬНОГО</w:t>
      </w:r>
    </w:p>
    <w:p w:rsidR="005C08E5" w:rsidRPr="005C08E5" w:rsidRDefault="005C0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РАЗВИТИЯ ФЕДЕРАЛЬНЫХ ГОСУДАРСТВЕННЫХ ГРАЖДАНСКИХ СЛУЖАЩИХ</w:t>
      </w:r>
    </w:p>
    <w:p w:rsidR="005C08E5" w:rsidRPr="005C08E5" w:rsidRDefault="005C0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ФЕДЕРАЛЬНОЙ СЛУЖБЫ ПО НАДЗОРУ В СФЕРЕ ЗАЩИТЫ ПРАВ</w:t>
      </w:r>
    </w:p>
    <w:p w:rsidR="005C08E5" w:rsidRPr="005C08E5" w:rsidRDefault="005C0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lastRenderedPageBreak/>
        <w:t>ПОТРЕБИТЕЛЕЙ И БЛАГОПОЛУЧИЯ ЧЕЛОВЕКА</w:t>
      </w:r>
    </w:p>
    <w:p w:rsidR="005C08E5" w:rsidRPr="005C08E5" w:rsidRDefault="005C0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C08E5" w:rsidRPr="005C08E5" w:rsidRDefault="005C0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5C08E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C08E5">
        <w:rPr>
          <w:rFonts w:ascii="Times New Roman" w:hAnsi="Times New Roman" w:cs="Times New Roman"/>
          <w:sz w:val="24"/>
          <w:szCs w:val="24"/>
        </w:rPr>
        <w:t xml:space="preserve"> Роспотребнадзора от 13.10.2015 N 1040)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C08E5">
        <w:rPr>
          <w:rFonts w:ascii="Times New Roman" w:hAnsi="Times New Roman" w:cs="Times New Roman"/>
          <w:sz w:val="24"/>
          <w:szCs w:val="24"/>
        </w:rPr>
        <w:t xml:space="preserve">Настоящий Порядок утверждения индивидуальных планов профессионального развития федеральных государственных гражданских служащих Федеральной службы по надзору в сфере защиты прав потребителей и благополучия человека (далее - Порядок) разработан в соответствии с </w:t>
      </w:r>
      <w:hyperlink r:id="rId11" w:history="1">
        <w:r w:rsidRPr="005C08E5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5C08E5">
        <w:rPr>
          <w:rFonts w:ascii="Times New Roman" w:hAnsi="Times New Roman" w:cs="Times New Roman"/>
          <w:sz w:val="24"/>
          <w:szCs w:val="24"/>
        </w:rPr>
        <w:t xml:space="preserve"> о порядке получения дополнительного профессионального образования государственными гражданскими служащими Российской Федерации, утвержденным Указом Президента Российской Федерации от 28 декабря 2006 года N 1474 Собрание законодательства Российской Федерации, 2007, N 1</w:t>
      </w:r>
      <w:proofErr w:type="gramEnd"/>
      <w:r w:rsidRPr="005C08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C08E5">
        <w:rPr>
          <w:rFonts w:ascii="Times New Roman" w:hAnsi="Times New Roman" w:cs="Times New Roman"/>
          <w:sz w:val="24"/>
          <w:szCs w:val="24"/>
        </w:rPr>
        <w:t xml:space="preserve">ст. 203, N 50, ст. 6255, 2009, N 49, ст. 5922, 2014, N 27, ст. 3754, 2015, N 10, ст. 1507), государственными </w:t>
      </w:r>
      <w:hyperlink r:id="rId12" w:history="1">
        <w:r w:rsidRPr="005C08E5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5C08E5">
        <w:rPr>
          <w:rFonts w:ascii="Times New Roman" w:hAnsi="Times New Roman" w:cs="Times New Roman"/>
          <w:sz w:val="24"/>
          <w:szCs w:val="24"/>
        </w:rPr>
        <w:t xml:space="preserve"> к профессиональной переподготовке, повышению квалификации и стажировке государственных гражданских служащих Российской Федерации, утвержденными Постановлением Правительства Российской Федерации от 6 мая 2008 года N 362 (Собрание законодательства Российской Федерации, 2008, N 19, ст. 2194), и распространяется на федеральных</w:t>
      </w:r>
      <w:proofErr w:type="gramEnd"/>
      <w:r w:rsidRPr="005C08E5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 служащих центрального аппарата Федеральной службы по надзору в сфере защиты прав потребителей и благополучия человека и ее территориальных органов.</w:t>
      </w:r>
    </w:p>
    <w:p w:rsidR="005C08E5" w:rsidRPr="005C08E5" w:rsidRDefault="005C0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5C08E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C08E5">
        <w:rPr>
          <w:rFonts w:ascii="Times New Roman" w:hAnsi="Times New Roman" w:cs="Times New Roman"/>
          <w:sz w:val="24"/>
          <w:szCs w:val="24"/>
        </w:rPr>
        <w:t xml:space="preserve"> Роспотребнадзора от 13.10.2015 N 1040)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C08E5">
        <w:rPr>
          <w:rFonts w:ascii="Times New Roman" w:hAnsi="Times New Roman" w:cs="Times New Roman"/>
          <w:sz w:val="24"/>
          <w:szCs w:val="24"/>
        </w:rPr>
        <w:t>Индивидуальный план профессионального развития федерального государственного гражданского служащего Федеральной службы по надзору в сфере защиты прав потребителей и благополучия человека (далее - Индивидуальный план) разрабатывается федеральным государственным гражданским служащим Федеральной службы по надзору в сфере защиты прав потребителей и благополучия человека (далее - гражданский служащий) в соответствии с должностным регламентом совместно с непосредственным руководителем сроком на три года.</w:t>
      </w:r>
      <w:proofErr w:type="gramEnd"/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3. При разработке Индивидуального плана учитываются: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3.1. Полученное профессиональное образование, в том числе и дополнительное, приобретенный практический опыт и профессиональные навыки;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3.2. Личные устремления;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3.3. Текущие и перспективные задачи структурного подразделения.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4. В Индивидуальном плане указываются: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4.1. Цель, вид, форма и продолжительность получения дополнительного профессионального образования, включая сведения о возможности использования дистанционных образовательных технологий и самообразования;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4.2. Направления дополнительного профессионального образования;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4.3. Ожидаемая результативность дополнительного профессионального образования гражданского служащего.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5. В качестве целей получения дополнительного профессионального образования указываются: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5.1. Для повышения квалификации: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квалификации;</w:t>
      </w:r>
    </w:p>
    <w:p w:rsidR="005C08E5" w:rsidRPr="005C08E5" w:rsidRDefault="005C0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 xml:space="preserve">(п. 5.1 в ред. </w:t>
      </w:r>
      <w:hyperlink r:id="rId14" w:history="1">
        <w:r w:rsidRPr="005C08E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C08E5">
        <w:rPr>
          <w:rFonts w:ascii="Times New Roman" w:hAnsi="Times New Roman" w:cs="Times New Roman"/>
          <w:sz w:val="24"/>
          <w:szCs w:val="24"/>
        </w:rPr>
        <w:t xml:space="preserve"> Роспотребнадзора от 13.10.2015 N 1040)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 xml:space="preserve">5.1.1 - 5.1.2. Исключены. - </w:t>
      </w:r>
      <w:hyperlink r:id="rId15" w:history="1">
        <w:r w:rsidRPr="005C08E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C08E5">
        <w:rPr>
          <w:rFonts w:ascii="Times New Roman" w:hAnsi="Times New Roman" w:cs="Times New Roman"/>
          <w:sz w:val="24"/>
          <w:szCs w:val="24"/>
        </w:rPr>
        <w:t xml:space="preserve"> Роспотребнадзора от 13.10.2015 N 1040;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5.2. Для профессиональной переподготовки: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5C08E5" w:rsidRPr="005C08E5" w:rsidRDefault="005C0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C08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08E5">
        <w:rPr>
          <w:rFonts w:ascii="Times New Roman" w:hAnsi="Times New Roman" w:cs="Times New Roman"/>
          <w:sz w:val="24"/>
          <w:szCs w:val="24"/>
        </w:rPr>
        <w:t xml:space="preserve">. 5.2 в ред. </w:t>
      </w:r>
      <w:hyperlink r:id="rId16" w:history="1">
        <w:r w:rsidRPr="005C08E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C08E5">
        <w:rPr>
          <w:rFonts w:ascii="Times New Roman" w:hAnsi="Times New Roman" w:cs="Times New Roman"/>
          <w:sz w:val="24"/>
          <w:szCs w:val="24"/>
        </w:rPr>
        <w:t xml:space="preserve"> Роспотребнадзора от 13.10.2015 N 1040)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 xml:space="preserve">5.2.1 - 5.2.2. Исключены. - </w:t>
      </w:r>
      <w:hyperlink r:id="rId17" w:history="1">
        <w:r w:rsidRPr="005C08E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C08E5">
        <w:rPr>
          <w:rFonts w:ascii="Times New Roman" w:hAnsi="Times New Roman" w:cs="Times New Roman"/>
          <w:sz w:val="24"/>
          <w:szCs w:val="24"/>
        </w:rPr>
        <w:t xml:space="preserve"> Роспотребнадзора от 13.10.2015 N 1040.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 xml:space="preserve">6. В качестве видов получения дополнительного профессионального образования </w:t>
      </w:r>
      <w:r w:rsidRPr="005C08E5">
        <w:rPr>
          <w:rFonts w:ascii="Times New Roman" w:hAnsi="Times New Roman" w:cs="Times New Roman"/>
          <w:sz w:val="24"/>
          <w:szCs w:val="24"/>
        </w:rPr>
        <w:lastRenderedPageBreak/>
        <w:t>указываются: повышение квалификации, профессиональная переподготовка.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7. В качестве форм получения дополнительного профессионального образования для профессиональной переподготовки и повышения квалификации указываются любые предусмотренные законодательством об образовании формы обучения, включая дистанционные образовательные технологии, с отрывом или без отрыва от исполнения должностных обязанностей по замещаемой должности.</w:t>
      </w:r>
    </w:p>
    <w:p w:rsidR="005C08E5" w:rsidRPr="005C08E5" w:rsidRDefault="005C0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C08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08E5">
        <w:rPr>
          <w:rFonts w:ascii="Times New Roman" w:hAnsi="Times New Roman" w:cs="Times New Roman"/>
          <w:sz w:val="24"/>
          <w:szCs w:val="24"/>
        </w:rPr>
        <w:t xml:space="preserve">. 7 в ред. </w:t>
      </w:r>
      <w:hyperlink r:id="rId18" w:history="1">
        <w:r w:rsidRPr="005C08E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C08E5">
        <w:rPr>
          <w:rFonts w:ascii="Times New Roman" w:hAnsi="Times New Roman" w:cs="Times New Roman"/>
          <w:sz w:val="24"/>
          <w:szCs w:val="24"/>
        </w:rPr>
        <w:t xml:space="preserve"> Роспотребнадзора от 13.10.2015 N 1040)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 xml:space="preserve">7.1 - 7.3. Исключены. - </w:t>
      </w:r>
      <w:hyperlink r:id="rId19" w:history="1">
        <w:r w:rsidRPr="005C08E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C08E5">
        <w:rPr>
          <w:rFonts w:ascii="Times New Roman" w:hAnsi="Times New Roman" w:cs="Times New Roman"/>
          <w:sz w:val="24"/>
          <w:szCs w:val="24"/>
        </w:rPr>
        <w:t xml:space="preserve"> Роспотребнадзора от 13.10.2015 N 1040.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8. Профессиональная переподготовка и повышение квалификации гражданских служащих за пределами территории Российской Федерации осуществляются с отрывом от федеральной государственной гражданской службы.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 xml:space="preserve">9. В качестве продолжительности получения дополнительного профессионального образования указываются сроки </w:t>
      </w:r>
      <w:proofErr w:type="gramStart"/>
      <w:r w:rsidRPr="005C08E5">
        <w:rPr>
          <w:rFonts w:ascii="Times New Roman" w:hAnsi="Times New Roman" w:cs="Times New Roman"/>
          <w:sz w:val="24"/>
          <w:szCs w:val="24"/>
        </w:rPr>
        <w:t>обучения гражданского служащего</w:t>
      </w:r>
      <w:proofErr w:type="gramEnd"/>
      <w:r w:rsidRPr="005C08E5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 программе, определенной этой программой и (или) договором об образовании.</w:t>
      </w:r>
    </w:p>
    <w:p w:rsidR="005C08E5" w:rsidRPr="005C08E5" w:rsidRDefault="005C0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C08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08E5">
        <w:rPr>
          <w:rFonts w:ascii="Times New Roman" w:hAnsi="Times New Roman" w:cs="Times New Roman"/>
          <w:sz w:val="24"/>
          <w:szCs w:val="24"/>
        </w:rPr>
        <w:t xml:space="preserve">. 9 в ред. </w:t>
      </w:r>
      <w:hyperlink r:id="rId20" w:history="1">
        <w:r w:rsidRPr="005C08E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C08E5">
        <w:rPr>
          <w:rFonts w:ascii="Times New Roman" w:hAnsi="Times New Roman" w:cs="Times New Roman"/>
          <w:sz w:val="24"/>
          <w:szCs w:val="24"/>
        </w:rPr>
        <w:t xml:space="preserve"> Роспотребнадзора от 13.10.2015 N 1040)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10. В качестве направлений дополнительного профессионального образования могут указываться такие направления обучения, как управленческое, правовое, организационно-экономическое, планово-финансовое, информационно-аналитическое, языковое и другие.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5C08E5">
        <w:rPr>
          <w:rFonts w:ascii="Times New Roman" w:hAnsi="Times New Roman" w:cs="Times New Roman"/>
          <w:sz w:val="24"/>
          <w:szCs w:val="24"/>
        </w:rPr>
        <w:t>В качестве ожидаемой результативности дополнительного профессионального образования могут быть указаны:</w:t>
      </w:r>
      <w:proofErr w:type="gramEnd"/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11.1. Внедрение в практику работы гражданского служащего новых знаний с целью повышения качества профессиональной служебной деятельности;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11.2. Обеспечение надлежащего уровня профессиональных знаний, необходимых при исполнении гражданским служащим должностных (служебных) обязанностей;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11.3. Освоение новых профессиональных знаний и умений для участия в сдаче квалификационного экзамена или успешного прохождения аттестации;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11.4. Освоение новых знаний в целях продолжения замещения гражданским служащим должности федеральной государственной гражданской службы и качественного исполнения своих должностных обязанностей;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11.5. Иные показатели результативности дополнительного профессионального образования (указываются какие).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12. В качестве подтверждения выполнения Индивидуального плана указываются: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12.1. Наименование образовательной организации, в которой проходило освоение дополнительной профессиональной программы;</w:t>
      </w:r>
    </w:p>
    <w:p w:rsidR="005C08E5" w:rsidRPr="005C08E5" w:rsidRDefault="005C0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 xml:space="preserve">(п. 12.1 в ред. </w:t>
      </w:r>
      <w:hyperlink r:id="rId21" w:history="1">
        <w:r w:rsidRPr="005C08E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C08E5">
        <w:rPr>
          <w:rFonts w:ascii="Times New Roman" w:hAnsi="Times New Roman" w:cs="Times New Roman"/>
          <w:sz w:val="24"/>
          <w:szCs w:val="24"/>
        </w:rPr>
        <w:t xml:space="preserve"> Роспотребнадзора от 13.10.2015 N 1040)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12.2. Наименование дополнительной профессиональной программы;</w:t>
      </w:r>
    </w:p>
    <w:p w:rsidR="005C08E5" w:rsidRPr="005C08E5" w:rsidRDefault="005C0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5C08E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C08E5">
        <w:rPr>
          <w:rFonts w:ascii="Times New Roman" w:hAnsi="Times New Roman" w:cs="Times New Roman"/>
          <w:sz w:val="24"/>
          <w:szCs w:val="24"/>
        </w:rPr>
        <w:t xml:space="preserve"> Роспотребнадзора от 13.10.2015 N 1040)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12.3. Наименование и реквизиты документа о квалификации.</w:t>
      </w:r>
    </w:p>
    <w:p w:rsidR="005C08E5" w:rsidRPr="005C08E5" w:rsidRDefault="005C0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C08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08E5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3" w:history="1">
        <w:r w:rsidRPr="005C08E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C08E5">
        <w:rPr>
          <w:rFonts w:ascii="Times New Roman" w:hAnsi="Times New Roman" w:cs="Times New Roman"/>
          <w:sz w:val="24"/>
          <w:szCs w:val="24"/>
        </w:rPr>
        <w:t xml:space="preserve"> Роспотребнадзора от 13.10.2015 N 1040)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13. Индивидуальные планы составляются и подписываются гражданским служащим и его непосредственным руководителем в двух экземплярах.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7"/>
      <w:bookmarkEnd w:id="2"/>
      <w:r w:rsidRPr="005C08E5">
        <w:rPr>
          <w:rFonts w:ascii="Times New Roman" w:hAnsi="Times New Roman" w:cs="Times New Roman"/>
          <w:sz w:val="24"/>
          <w:szCs w:val="24"/>
        </w:rPr>
        <w:t>14. Индивидуальные планы гражданских служащих центрального аппарата Федеральной службы по надзору в сфере защиты прав потребителей и благополучия человека согласовываются с Управлением кадров, последипломного образования и гигиенического воспитания населения Федеральной службы по надзору в сфере защиты прав потребителей и благополучия человека.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Индивидуальные планы руководителей территориальных органов Федеральной службы по надзору в сфере защиты прав потребителей и благополучия человека и их заместителей согласовываются с Управлением кадров, последипломного образования и гигиенического воспитания населения Федеральной службы по надзору в сфере защиты прав потребителей и благополучия человека.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8E5">
        <w:rPr>
          <w:rFonts w:ascii="Times New Roman" w:hAnsi="Times New Roman" w:cs="Times New Roman"/>
          <w:sz w:val="24"/>
          <w:szCs w:val="24"/>
        </w:rPr>
        <w:lastRenderedPageBreak/>
        <w:t>Индивидуальные планы гражданских служащих территориальных органов Федеральной службы по надзору в сфере защиты прав потребителей и благополучия человека, за исключением Индивидуальных планов руководителей территориальных органов Федеральной службы по надзору в сфере защиты прав потребителей и благополучия человека и их заместителей, согласовываются с подразделением по вопросам государственной службы и кадров территориального органа Федеральной службы по надзору в сфере защиты прав потребителей</w:t>
      </w:r>
      <w:proofErr w:type="gramEnd"/>
      <w:r w:rsidRPr="005C08E5">
        <w:rPr>
          <w:rFonts w:ascii="Times New Roman" w:hAnsi="Times New Roman" w:cs="Times New Roman"/>
          <w:sz w:val="24"/>
          <w:szCs w:val="24"/>
        </w:rPr>
        <w:t xml:space="preserve"> и благополучия человека.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15. Руководитель Федеральной службы по надзору в сфере защиты прав потребителей и благополучия человека утверждает Индивидуальные планы гражданских служащих, замещающих должности федеральной государственной гражданской службы, относящиеся к следующим категориям и группам должностей: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15.1. Гражданских служащих, замещающих должности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человека, категории "руководители", относящиеся к высшей, главной и ведущей группам должностей;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15.2. Гражданских служащих, замещающих должности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человека, категории "помощники (советники)", относящиеся к главной группе должностей;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15.3. Гражданских служащих, замещающих должности федеральной государственной гражданской службы в территориальных органах Федеральной службы по надзору в сфере защиты прав потребителей и благополучия человека, категории "руководители", относящиеся к главной группе должностей.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16. Начальники управлений центрального аппарата Федеральной службы по надзору в сфере защиты прав потребителей и благополучия человека утверждают Индивидуальные планы гражданских служащих, замещающих должности федеральной государственной гражданской службы, относящиеся к следующим категориям и группам должностей: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16.1. Гражданских служащих, замещающих должности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человека, категории "специалисты", относящиеся к ведущей, старшей группам должностей;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16.2. Гражданских служащих, замещающих должности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человека, категории "обеспечивающие специалисты", относящиеся к ведущей, старшей, младшей группам должностей.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17. Начальники самостоятельных отделов центрального аппарата Федеральной службы по надзору в сфере защиты прав потребителей и благополучия человека утверждают Индивидуальные планы гражданских служащих, замещающих должности федеральной государственной гражданской службы в соответствующих самостоятельных отделах.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8"/>
      <w:bookmarkEnd w:id="3"/>
      <w:r w:rsidRPr="005C08E5">
        <w:rPr>
          <w:rFonts w:ascii="Times New Roman" w:hAnsi="Times New Roman" w:cs="Times New Roman"/>
          <w:sz w:val="24"/>
          <w:szCs w:val="24"/>
        </w:rPr>
        <w:t>18. Руководители территориальных органов Федеральной службы по надзору в сфере защиты прав потребителей и благополучия человека утверждают Индивидуальные планы гражданских служащих, замещающих должности федеральной государственной гражданской службы, относящиеся к следующим категориям и группам должностей: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18.1. Гражданских служащих, замещающих должности федеральной государственной гражданской службы в территориальных органах Федеральной службы по надзору в сфере защиты прав потребителей и благополучия человека, категории "руководители", относящиеся к ведущей группе должностей;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 xml:space="preserve">18.2. Гражданских служащих, замещающих должности федеральной государственной гражданской службы в территориальных органах Федеральной службы </w:t>
      </w:r>
      <w:r w:rsidRPr="005C08E5">
        <w:rPr>
          <w:rFonts w:ascii="Times New Roman" w:hAnsi="Times New Roman" w:cs="Times New Roman"/>
          <w:sz w:val="24"/>
          <w:szCs w:val="24"/>
        </w:rPr>
        <w:lastRenderedPageBreak/>
        <w:t>по надзору в сфере защиты прав потребителей и благополучия человека, категории "помощники (советники)", относящиеся к ведущей группе должностей;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18.3. Гражданских служащих, замещающих должности федеральной государственной гражданской службы в территориальных органах Федеральной службы по надзору в сфере защиты прав потребителей и благополучия человека, категории "специалисты", относящиеся к старшей группе должностей;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18.4. Гражданских служащих, замещающих должности федеральной государственной гражданской службы в территориальных органах Федеральной службы по надзору в сфере защиты прав потребителей и благополучия человека, категории "обеспечивающие специалисты", относящиеся к старшей, младшей группам должностей.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19. Первый экземпляр Индивидуального плана хранится у гражданского служащего. Второй экземпляр Индивидуального плана хранится в подразделении по вопросам государственной службы и кадров.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20. Гражданский служащий со своим непосредственным руководителем оценивают результативность дополнительного профессионального образования.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>21. Гражданские служащие вправе, по согласованию со своим непосредственным руководителем, ежегодно уточнять, корректировать и актуализировать Индивидуальные планы с учетом структурных изменений, производственных задач и служебной необходимости.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 xml:space="preserve">Изменения в Индивидуальные планы согласовываются и утверждаются в порядке, предусмотренном </w:t>
      </w:r>
      <w:hyperlink w:anchor="P87" w:history="1">
        <w:r w:rsidRPr="005C08E5">
          <w:rPr>
            <w:rFonts w:ascii="Times New Roman" w:hAnsi="Times New Roman" w:cs="Times New Roman"/>
            <w:color w:val="0000FF"/>
            <w:sz w:val="24"/>
            <w:szCs w:val="24"/>
          </w:rPr>
          <w:t>пунктами 14</w:t>
        </w:r>
      </w:hyperlink>
      <w:r w:rsidRPr="005C08E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8" w:history="1">
        <w:r w:rsidRPr="005C08E5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5C08E5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5C08E5">
        <w:rPr>
          <w:rFonts w:ascii="Times New Roman" w:hAnsi="Times New Roman" w:cs="Times New Roman"/>
          <w:sz w:val="24"/>
          <w:szCs w:val="24"/>
        </w:rPr>
        <w:t>Контроль за исполнением Индивидуальных планов осуществляют непосредственный руководитель гражданского служащего и Управление кадров, последипломного образования и гигиенического воспитания населения (для гражданских служащих центрального аппарата Федеральной службы по надзору в сфере защиты прав потребителей и благополучия человека и руководителей ее территориальных органов), подразделение по вопросам государственной службы и кадров территориального органа Федеральной службы по надзору в сфере защиты прав потребителей и</w:t>
      </w:r>
      <w:proofErr w:type="gramEnd"/>
      <w:r w:rsidRPr="005C08E5">
        <w:rPr>
          <w:rFonts w:ascii="Times New Roman" w:hAnsi="Times New Roman" w:cs="Times New Roman"/>
          <w:sz w:val="24"/>
          <w:szCs w:val="24"/>
        </w:rPr>
        <w:t xml:space="preserve"> благополучия человека (для гражданских служащих территориальных органов Федеральной службы по надзору в сфере защиты прав потребителей и благополучия человека, за исключением руководителей территориальных органов Федеральной службы по надзору в сфере защиты прав потребителей и благополучия человека) соответственно.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5C08E5">
        <w:rPr>
          <w:rFonts w:ascii="Times New Roman" w:hAnsi="Times New Roman" w:cs="Times New Roman"/>
          <w:sz w:val="24"/>
          <w:szCs w:val="24"/>
        </w:rPr>
        <w:t>Управление кадров, последипломного образования и гигиенического воспитания населения Федеральной службы по надзору в сфере защиты прав потребителей и благополучия человека ежегодно формирует заявку на обучение гражданских служащих Федеральной службы по надзору в сфере защиты прав потребителей и благополучия человека в рамках государственного заказа на дополнительное профессиональное образование на основании ежегодных заявок начальников управлений центрального аппарата Федеральной службы по надзору в</w:t>
      </w:r>
      <w:proofErr w:type="gramEnd"/>
      <w:r w:rsidRPr="005C08E5">
        <w:rPr>
          <w:rFonts w:ascii="Times New Roman" w:hAnsi="Times New Roman" w:cs="Times New Roman"/>
          <w:sz w:val="24"/>
          <w:szCs w:val="24"/>
        </w:rPr>
        <w:t xml:space="preserve"> сфере защиты прав потребителей и благополучия человека и руководителей территориальных органов Федеральной службы по надзору в сфере защиты прав потребителей и благополучия человека, основанных на индивидуальных планах.</w:t>
      </w:r>
    </w:p>
    <w:p w:rsidR="005C08E5" w:rsidRPr="005C08E5" w:rsidRDefault="005C0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08E5">
        <w:rPr>
          <w:rFonts w:ascii="Times New Roman" w:hAnsi="Times New Roman" w:cs="Times New Roman"/>
          <w:sz w:val="24"/>
          <w:szCs w:val="24"/>
        </w:rPr>
        <w:t xml:space="preserve">(п. 23 в ред. </w:t>
      </w:r>
      <w:hyperlink r:id="rId24" w:history="1">
        <w:r w:rsidRPr="005C08E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C08E5">
        <w:rPr>
          <w:rFonts w:ascii="Times New Roman" w:hAnsi="Times New Roman" w:cs="Times New Roman"/>
          <w:sz w:val="24"/>
          <w:szCs w:val="24"/>
        </w:rPr>
        <w:t xml:space="preserve"> Роспотребнадзора от 13.10.2015 N 1040)</w:t>
      </w: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8E5" w:rsidRPr="005C08E5" w:rsidRDefault="005C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8E5" w:rsidRPr="005C08E5" w:rsidRDefault="005C08E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C08E5" w:rsidRPr="005C08E5" w:rsidRDefault="005C08E5">
      <w:pPr>
        <w:rPr>
          <w:rFonts w:ascii="Times New Roman" w:hAnsi="Times New Roman" w:cs="Times New Roman"/>
          <w:sz w:val="24"/>
          <w:szCs w:val="24"/>
        </w:rPr>
      </w:pPr>
    </w:p>
    <w:sectPr w:rsidR="005C08E5" w:rsidRPr="005C08E5" w:rsidSect="0099763D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17" w:rsidRDefault="00D16417" w:rsidP="005C08E5">
      <w:pPr>
        <w:spacing w:after="0" w:line="240" w:lineRule="auto"/>
      </w:pPr>
      <w:r>
        <w:separator/>
      </w:r>
    </w:p>
  </w:endnote>
  <w:endnote w:type="continuationSeparator" w:id="0">
    <w:p w:rsidR="00D16417" w:rsidRDefault="00D16417" w:rsidP="005C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87186"/>
      <w:docPartObj>
        <w:docPartGallery w:val="Page Numbers (Bottom of Page)"/>
        <w:docPartUnique/>
      </w:docPartObj>
    </w:sdtPr>
    <w:sdtContent>
      <w:p w:rsidR="005C08E5" w:rsidRDefault="005C08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C08E5" w:rsidRDefault="005C08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17" w:rsidRDefault="00D16417" w:rsidP="005C08E5">
      <w:pPr>
        <w:spacing w:after="0" w:line="240" w:lineRule="auto"/>
      </w:pPr>
      <w:r>
        <w:separator/>
      </w:r>
    </w:p>
  </w:footnote>
  <w:footnote w:type="continuationSeparator" w:id="0">
    <w:p w:rsidR="00D16417" w:rsidRDefault="00D16417" w:rsidP="005C0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E5"/>
    <w:rsid w:val="005C08E5"/>
    <w:rsid w:val="00D1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0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8E5"/>
  </w:style>
  <w:style w:type="paragraph" w:styleId="a5">
    <w:name w:val="footer"/>
    <w:basedOn w:val="a"/>
    <w:link w:val="a6"/>
    <w:uiPriority w:val="99"/>
    <w:unhideWhenUsed/>
    <w:rsid w:val="005C0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0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8E5"/>
  </w:style>
  <w:style w:type="paragraph" w:styleId="a5">
    <w:name w:val="footer"/>
    <w:basedOn w:val="a"/>
    <w:link w:val="a6"/>
    <w:uiPriority w:val="99"/>
    <w:unhideWhenUsed/>
    <w:rsid w:val="005C0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2629DD98ED6BD548620558809D94F694D429965874F0ECA7D19751630E05CCBB37DEEF349FB5EVCiDL" TargetMode="External"/><Relationship Id="rId13" Type="http://schemas.openxmlformats.org/officeDocument/2006/relationships/hyperlink" Target="consultantplus://offline/ref=8892629DD98ED6BD548620558809D94F69424C9A628B4F0ECA7D19751630E05CCBB37DEEF349FB58VCiBL" TargetMode="External"/><Relationship Id="rId18" Type="http://schemas.openxmlformats.org/officeDocument/2006/relationships/hyperlink" Target="consultantplus://offline/ref=8892629DD98ED6BD548620558809D94F69424C9A628B4F0ECA7D19751630E05CCBB37DEEF349FB5BVCiE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92629DD98ED6BD548620558809D94F69424C9A628B4F0ECA7D19751630E05CCBB37DEEF349FB5BVCi9L" TargetMode="External"/><Relationship Id="rId7" Type="http://schemas.openxmlformats.org/officeDocument/2006/relationships/hyperlink" Target="consultantplus://offline/ref=8892629DD98ED6BD548620558809D94F69424C9A628B4F0ECA7D19751630E05CCBB37DEEF349FB59VCi9L" TargetMode="External"/><Relationship Id="rId12" Type="http://schemas.openxmlformats.org/officeDocument/2006/relationships/hyperlink" Target="consultantplus://offline/ref=8892629DD98ED6BD548620558809D94F69434D9E62864F0ECA7D19751630E05CCBB37DEEF349FB5BVCiAL" TargetMode="External"/><Relationship Id="rId17" Type="http://schemas.openxmlformats.org/officeDocument/2006/relationships/hyperlink" Target="consultantplus://offline/ref=8892629DD98ED6BD548620558809D94F69424C9A628B4F0ECA7D19751630E05CCBB37DEEF349FB5BVCiFL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92629DD98ED6BD548620558809D94F69424C9A628B4F0ECA7D19751630E05CCBB37DEEF349FB58VCi7L" TargetMode="External"/><Relationship Id="rId20" Type="http://schemas.openxmlformats.org/officeDocument/2006/relationships/hyperlink" Target="consultantplus://offline/ref=8892629DD98ED6BD548620558809D94F69424C9A628B4F0ECA7D19751630E05CCBB37DEEF349FB5BVCiB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92629DD98ED6BD548620558809D94F694D429965874F0ECA7D19751630E05CCBB37DEEF349FB5EVCiDL" TargetMode="External"/><Relationship Id="rId24" Type="http://schemas.openxmlformats.org/officeDocument/2006/relationships/hyperlink" Target="consultantplus://offline/ref=8892629DD98ED6BD548620558809D94F69424C9A628B4F0ECA7D19751630E05CCBB37DEEF349FB5AVCiF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92629DD98ED6BD548620558809D94F69424C9A628B4F0ECA7D19751630E05CCBB37DEEF349FB58VCi8L" TargetMode="External"/><Relationship Id="rId23" Type="http://schemas.openxmlformats.org/officeDocument/2006/relationships/hyperlink" Target="consultantplus://offline/ref=8892629DD98ED6BD548620558809D94F69424C9A628B4F0ECA7D19751630E05CCBB37DEEF349FB5BVCi6L" TargetMode="External"/><Relationship Id="rId10" Type="http://schemas.openxmlformats.org/officeDocument/2006/relationships/hyperlink" Target="consultantplus://offline/ref=8892629DD98ED6BD548620558809D94F69424C9A628B4F0ECA7D19751630E05CCBB37DEEF349FB58VCiCL" TargetMode="External"/><Relationship Id="rId19" Type="http://schemas.openxmlformats.org/officeDocument/2006/relationships/hyperlink" Target="consultantplus://offline/ref=8892629DD98ED6BD548620558809D94F69424C9A628B4F0ECA7D19751630E05CCBB37DEEF349FB5BVCi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92629DD98ED6BD548620558809D94F69424C9A628B4F0ECA7D19751630E05CCBB37DEEF349FB58VCiEL" TargetMode="External"/><Relationship Id="rId14" Type="http://schemas.openxmlformats.org/officeDocument/2006/relationships/hyperlink" Target="consultantplus://offline/ref=8892629DD98ED6BD548620558809D94F69424C9A628B4F0ECA7D19751630E05CCBB37DEEF349FB58VCiAL" TargetMode="External"/><Relationship Id="rId22" Type="http://schemas.openxmlformats.org/officeDocument/2006/relationships/hyperlink" Target="consultantplus://offline/ref=8892629DD98ED6BD548620558809D94F69424C9A628B4F0ECA7D19751630E05CCBB37DEEF349FB5BVCi7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2016-08-30T11:34:00Z</dcterms:created>
  <dcterms:modified xsi:type="dcterms:W3CDTF">2016-08-30T11:36:00Z</dcterms:modified>
</cp:coreProperties>
</file>