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4F" w:rsidRDefault="00881027" w:rsidP="00881027">
      <w:pPr>
        <w:shd w:val="clear" w:color="auto" w:fill="FFFFFF"/>
        <w:spacing w:after="0" w:line="6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З</w:t>
      </w:r>
      <w:r w:rsidR="00036006" w:rsidRPr="0045314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аработал</w:t>
      </w:r>
      <w:r w:rsidR="00036006" w:rsidRPr="0003600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45314F" w:rsidRPr="0045314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внесудебный</w:t>
      </w:r>
      <w:r w:rsidR="00036006" w:rsidRPr="0003600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порядок признания гражданина банкротом</w:t>
      </w:r>
    </w:p>
    <w:p w:rsidR="00881027" w:rsidRPr="00036006" w:rsidRDefault="00881027" w:rsidP="00881027">
      <w:pPr>
        <w:shd w:val="clear" w:color="auto" w:fill="FFFFFF"/>
        <w:spacing w:after="0" w:line="6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36006" w:rsidRPr="0045314F" w:rsidRDefault="00036006" w:rsidP="0045314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3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сентября 2020 г. вступил в силу </w:t>
      </w:r>
      <w:hyperlink r:id="rId5" w:history="1">
        <w:r w:rsidRPr="0003600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Федеральный закон от 31.07.2020 N 289-ФЗ "О внесении изменений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гражданина"</w:t>
        </w:r>
      </w:hyperlink>
    </w:p>
    <w:p w:rsidR="0045314F" w:rsidRPr="0045314F" w:rsidRDefault="0045314F" w:rsidP="0045314F">
      <w:pPr>
        <w:shd w:val="clear" w:color="auto" w:fill="F7F9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14F">
        <w:rPr>
          <w:rFonts w:ascii="Times New Roman" w:eastAsia="Times New Roman" w:hAnsi="Times New Roman"/>
          <w:sz w:val="24"/>
          <w:szCs w:val="24"/>
          <w:lang w:eastAsia="ru-RU"/>
        </w:rPr>
        <w:t>Закон позволяет гражданам объявлять себя банкротами </w:t>
      </w:r>
      <w:hyperlink r:id="rId6" w:history="1">
        <w:r w:rsidRPr="0045314F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по упрощенной схеме</w:t>
        </w:r>
      </w:hyperlink>
      <w:r w:rsidRPr="0045314F">
        <w:rPr>
          <w:rFonts w:ascii="Times New Roman" w:eastAsia="Times New Roman" w:hAnsi="Times New Roman"/>
          <w:sz w:val="24"/>
          <w:szCs w:val="24"/>
          <w:lang w:eastAsia="ru-RU"/>
        </w:rPr>
        <w:t>, чтобы избавиться от долгов, которые человек просто не в состоянии выплатить.</w:t>
      </w:r>
    </w:p>
    <w:p w:rsidR="0045314F" w:rsidRPr="00036006" w:rsidRDefault="0045314F" w:rsidP="008F560F">
      <w:pPr>
        <w:shd w:val="clear" w:color="auto" w:fill="F7F9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14F">
        <w:rPr>
          <w:rFonts w:ascii="Times New Roman" w:eastAsia="Times New Roman" w:hAnsi="Times New Roman"/>
          <w:sz w:val="24"/>
          <w:szCs w:val="24"/>
          <w:lang w:eastAsia="ru-RU"/>
        </w:rPr>
        <w:t>По новым правилам, достаточно только подать заявление в многофункциональный центр (МФЦ), причем ничего платить не надо — потенциальный банкрот освобождается даже от госпошлины.</w:t>
      </w:r>
    </w:p>
    <w:p w:rsidR="00036006" w:rsidRPr="00036006" w:rsidRDefault="008F560F" w:rsidP="008F560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подачи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заявления </w:t>
      </w:r>
      <w:r w:rsidR="0045314F" w:rsidRPr="00453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</w:t>
      </w:r>
      <w:proofErr w:type="gramEnd"/>
      <w:r w:rsidR="0045314F" w:rsidRPr="00453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соблюдены следующие условия:</w:t>
      </w:r>
    </w:p>
    <w:p w:rsidR="00036006" w:rsidRDefault="008F560F" w:rsidP="0045314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 w:rsidR="00036006"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размер неисполненных денежных обязательств составляет не менее 50 тысяч рублей и не более 500 тысяч рублей,</w:t>
      </w:r>
    </w:p>
    <w:p w:rsidR="008F560F" w:rsidRPr="00036006" w:rsidRDefault="008F560F" w:rsidP="008F560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60F">
        <w:rPr>
          <w:rFonts w:ascii="Times New Roman" w:hAnsi="Times New Roman"/>
          <w:color w:val="222222"/>
          <w:sz w:val="24"/>
          <w:szCs w:val="24"/>
          <w:shd w:val="clear" w:color="auto" w:fill="F7F9FD"/>
        </w:rPr>
        <w:t>- у должника не должно быть никакого имущества или денег, на которые можно наложить взыскание;</w:t>
      </w:r>
    </w:p>
    <w:p w:rsidR="00036006" w:rsidRPr="00036006" w:rsidRDefault="008F560F" w:rsidP="008F560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36006"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дату подачи заявления в отношении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гражданина</w:t>
      </w:r>
      <w:r w:rsidR="00036006"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 возбуждено иное) исполнительное производство в связи с возвращением исполнительного документа взыскателю.</w:t>
      </w:r>
    </w:p>
    <w:p w:rsidR="00036006" w:rsidRPr="00036006" w:rsidRDefault="00036006" w:rsidP="008F560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заявления о признании гражданина банкротом во внесудебном порядке гражданин обязан представить список всех известных ему кредиторов.</w:t>
      </w:r>
    </w:p>
    <w:p w:rsidR="00036006" w:rsidRPr="00036006" w:rsidRDefault="00036006" w:rsidP="008F560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в течение одного рабочего дня со дня получения заявления проверяет </w:t>
      </w:r>
      <w:r w:rsidR="008F5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должнике</w:t>
      </w:r>
      <w:r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после чего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 (ЕФРСБ).</w:t>
      </w:r>
    </w:p>
    <w:p w:rsidR="00036006" w:rsidRPr="00036006" w:rsidRDefault="00036006" w:rsidP="00E8457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 </w:t>
      </w:r>
      <w:r w:rsidR="00E84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дня включения сведений в </w:t>
      </w:r>
      <w:proofErr w:type="gramStart"/>
      <w:r w:rsidR="00E84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ЕФРСБ  </w:t>
      </w:r>
      <w:r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вводится</w:t>
      </w:r>
      <w:proofErr w:type="gramEnd"/>
      <w:r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мораторий на удовлетворение требований кредиторов, </w:t>
      </w:r>
      <w:r w:rsidR="00E84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требований о возмещении вреда, причиненного жизни или здоровью, о выплате зарпла</w:t>
      </w:r>
      <w:r w:rsidR="00E84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ты, о взыскании алиментов и др.), </w:t>
      </w:r>
      <w:r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прекращается начис</w:t>
      </w:r>
      <w:r w:rsidR="00E84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 неустоек (штрафов, пеней),</w:t>
      </w:r>
    </w:p>
    <w:p w:rsidR="00036006" w:rsidRPr="00036006" w:rsidRDefault="00036006" w:rsidP="0045314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приостанавливается исполнение исполнительных документов.</w:t>
      </w:r>
    </w:p>
    <w:p w:rsidR="00036006" w:rsidRPr="00036006" w:rsidRDefault="00036006" w:rsidP="00E8457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поступления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</w:t>
      </w:r>
      <w:r w:rsidR="00E84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позволяющего исполнить свои обязательства перед кредиторами, гражданин обязан в течение пяти рабочих дней уведомить об этом МФЦ.</w:t>
      </w:r>
    </w:p>
    <w:p w:rsidR="007C47A7" w:rsidRPr="0045314F" w:rsidRDefault="00036006" w:rsidP="00E8457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6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истечении шести месяцев со дня включения сведений в ЕФРСБ завершается процедура внесудебного банкротства гражданина и такой гражданин освобождается от дальнейшего исполнения требований кредиторов.</w:t>
      </w:r>
    </w:p>
    <w:p w:rsidR="003453E7" w:rsidRPr="0045314F" w:rsidRDefault="003453E7" w:rsidP="004531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314F">
        <w:rPr>
          <w:rFonts w:ascii="Times New Roman" w:hAnsi="Times New Roman"/>
          <w:sz w:val="24"/>
          <w:szCs w:val="24"/>
        </w:rPr>
        <w:t>Необходимую консультацию по вопросам защиты прав потребителей, в том числе по подготовке проектов претензий и исковых заявлений, можно получить в об</w:t>
      </w:r>
      <w:r w:rsidR="00E84573">
        <w:rPr>
          <w:rFonts w:ascii="Times New Roman" w:hAnsi="Times New Roman"/>
          <w:sz w:val="24"/>
          <w:szCs w:val="24"/>
        </w:rPr>
        <w:t xml:space="preserve">щественной приемной Управления </w:t>
      </w:r>
      <w:r w:rsidRPr="0045314F">
        <w:rPr>
          <w:rFonts w:ascii="Times New Roman" w:hAnsi="Times New Roman"/>
          <w:sz w:val="24"/>
          <w:szCs w:val="24"/>
        </w:rPr>
        <w:t>тел.8(3532)</w:t>
      </w:r>
      <w:r w:rsidR="00E84573">
        <w:rPr>
          <w:rFonts w:ascii="Times New Roman" w:hAnsi="Times New Roman"/>
          <w:sz w:val="24"/>
          <w:szCs w:val="24"/>
        </w:rPr>
        <w:t xml:space="preserve"> 44-23-54</w:t>
      </w:r>
      <w:r w:rsidRPr="0045314F">
        <w:rPr>
          <w:rFonts w:ascii="Times New Roman" w:hAnsi="Times New Roman"/>
          <w:sz w:val="24"/>
          <w:szCs w:val="24"/>
        </w:rPr>
        <w:t xml:space="preserve"> и в Консультационном центре для потребителей ФБУЗ «Центр гигиены и эпидемиологии в Оренбургской области» тел.8(3532)77-10-74). </w:t>
      </w:r>
    </w:p>
    <w:p w:rsidR="003453E7" w:rsidRPr="0045314F" w:rsidRDefault="003453E7" w:rsidP="0045314F">
      <w:pPr>
        <w:pStyle w:val="Default"/>
        <w:ind w:firstLine="708"/>
        <w:jc w:val="both"/>
      </w:pPr>
      <w:r w:rsidRPr="0045314F">
        <w:t xml:space="preserve">Актуальная информация по вопросам защиты прав потребителей размещена на государственном информационном ресурсе (ГИР ЗПП) в сети Интернет </w:t>
      </w:r>
      <w:proofErr w:type="spellStart"/>
      <w:r w:rsidRPr="0045314F">
        <w:rPr>
          <w:u w:val="single"/>
          <w:lang w:val="en-US"/>
        </w:rPr>
        <w:t>zpp</w:t>
      </w:r>
      <w:proofErr w:type="spellEnd"/>
      <w:r w:rsidRPr="0045314F">
        <w:rPr>
          <w:u w:val="single"/>
        </w:rPr>
        <w:t>.</w:t>
      </w:r>
      <w:proofErr w:type="spellStart"/>
      <w:r w:rsidRPr="0045314F">
        <w:rPr>
          <w:u w:val="single"/>
          <w:lang w:val="en-US"/>
        </w:rPr>
        <w:t>rospotrebnadzor</w:t>
      </w:r>
      <w:proofErr w:type="spellEnd"/>
      <w:r w:rsidRPr="0045314F">
        <w:rPr>
          <w:u w:val="single"/>
        </w:rPr>
        <w:t>.</w:t>
      </w:r>
      <w:proofErr w:type="spellStart"/>
      <w:r w:rsidRPr="0045314F">
        <w:rPr>
          <w:u w:val="single"/>
          <w:lang w:val="en-US"/>
        </w:rPr>
        <w:t>ru</w:t>
      </w:r>
      <w:proofErr w:type="spellEnd"/>
      <w:r w:rsidRPr="0045314F">
        <w:t>, где представлены образцы претензий и исковых заявлений, информация о судебной практике и многое другое.</w:t>
      </w:r>
    </w:p>
    <w:p w:rsidR="003453E7" w:rsidRPr="0045314F" w:rsidRDefault="003453E7" w:rsidP="004531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314F">
        <w:rPr>
          <w:rFonts w:ascii="Times New Roman" w:hAnsi="Times New Roman"/>
          <w:sz w:val="24"/>
          <w:szCs w:val="24"/>
        </w:rPr>
        <w:t xml:space="preserve">Напоминаем, что в Федеральной службе по надзору в сфере защиты прав потребителей и благополучия человека </w:t>
      </w:r>
      <w:proofErr w:type="gramStart"/>
      <w:r w:rsidRPr="0045314F">
        <w:rPr>
          <w:rFonts w:ascii="Times New Roman" w:hAnsi="Times New Roman"/>
          <w:sz w:val="24"/>
          <w:szCs w:val="24"/>
        </w:rPr>
        <w:t xml:space="preserve">организован  </w:t>
      </w:r>
      <w:r w:rsidRPr="0045314F">
        <w:rPr>
          <w:rFonts w:ascii="Times New Roman" w:hAnsi="Times New Roman"/>
          <w:bCs/>
          <w:sz w:val="24"/>
          <w:szCs w:val="24"/>
        </w:rPr>
        <w:t>Единый</w:t>
      </w:r>
      <w:proofErr w:type="gramEnd"/>
      <w:r w:rsidRPr="0045314F">
        <w:rPr>
          <w:rFonts w:ascii="Times New Roman" w:hAnsi="Times New Roman"/>
          <w:bCs/>
          <w:sz w:val="24"/>
          <w:szCs w:val="24"/>
        </w:rPr>
        <w:t xml:space="preserve"> консультационный центр, который </w:t>
      </w:r>
      <w:r w:rsidRPr="0045314F">
        <w:rPr>
          <w:rFonts w:ascii="Times New Roman" w:hAnsi="Times New Roman"/>
          <w:sz w:val="24"/>
          <w:szCs w:val="24"/>
        </w:rPr>
        <w:t xml:space="preserve">функционирует в круглосуточном режиме без выходных дней на русском и английском </w:t>
      </w:r>
      <w:proofErr w:type="spellStart"/>
      <w:r w:rsidRPr="0045314F">
        <w:rPr>
          <w:rFonts w:ascii="Times New Roman" w:hAnsi="Times New Roman"/>
          <w:sz w:val="24"/>
          <w:szCs w:val="24"/>
        </w:rPr>
        <w:t>языках.Он</w:t>
      </w:r>
      <w:proofErr w:type="spellEnd"/>
      <w:r w:rsidRPr="0045314F">
        <w:rPr>
          <w:rFonts w:ascii="Times New Roman" w:hAnsi="Times New Roman"/>
          <w:sz w:val="24"/>
          <w:szCs w:val="24"/>
        </w:rPr>
        <w:t xml:space="preserve"> предназначен для оказания консультативной помощи гражданам и юридическим лицам по вопросам санитарно-эпидемиологического благополучия населения и защиты прав потребителей. </w:t>
      </w:r>
      <w:proofErr w:type="gramStart"/>
      <w:r w:rsidRPr="0045314F">
        <w:rPr>
          <w:rFonts w:ascii="Times New Roman" w:hAnsi="Times New Roman"/>
          <w:sz w:val="24"/>
          <w:szCs w:val="24"/>
        </w:rPr>
        <w:t>Т</w:t>
      </w:r>
      <w:r w:rsidRPr="0045314F">
        <w:rPr>
          <w:rFonts w:ascii="Times New Roman" w:hAnsi="Times New Roman"/>
          <w:bCs/>
          <w:sz w:val="24"/>
          <w:szCs w:val="24"/>
        </w:rPr>
        <w:t>елефон  8</w:t>
      </w:r>
      <w:proofErr w:type="gramEnd"/>
      <w:r w:rsidRPr="0045314F">
        <w:rPr>
          <w:rFonts w:ascii="Times New Roman" w:hAnsi="Times New Roman"/>
          <w:bCs/>
          <w:sz w:val="24"/>
          <w:szCs w:val="24"/>
        </w:rPr>
        <w:t>-800-555-49-43 (звонок бесплатный).</w:t>
      </w:r>
    </w:p>
    <w:p w:rsidR="00183EC5" w:rsidRPr="0045314F" w:rsidRDefault="00183EC5" w:rsidP="0045314F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314F">
        <w:rPr>
          <w:rFonts w:ascii="Times New Roman" w:hAnsi="Times New Roman"/>
          <w:i/>
          <w:sz w:val="24"/>
          <w:szCs w:val="24"/>
        </w:rPr>
        <w:t>При полном или частичном использовании материалов с сайта ссылка на Управление Роспотребнадзора по Оренбургской области обязательна.</w:t>
      </w:r>
    </w:p>
    <w:p w:rsidR="00183EC5" w:rsidRPr="0045314F" w:rsidRDefault="00183EC5" w:rsidP="0045314F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314F">
        <w:rPr>
          <w:rFonts w:ascii="Times New Roman" w:hAnsi="Times New Roman"/>
          <w:sz w:val="24"/>
          <w:szCs w:val="24"/>
        </w:rPr>
        <w:t xml:space="preserve"> </w:t>
      </w:r>
    </w:p>
    <w:sectPr w:rsidR="00183EC5" w:rsidRPr="0045314F" w:rsidSect="008661DD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F2185"/>
    <w:multiLevelType w:val="hybridMultilevel"/>
    <w:tmpl w:val="8DCA08AE"/>
    <w:lvl w:ilvl="0" w:tplc="7A96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F0717"/>
    <w:multiLevelType w:val="multilevel"/>
    <w:tmpl w:val="621A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F3"/>
    <w:rsid w:val="000129D1"/>
    <w:rsid w:val="00036006"/>
    <w:rsid w:val="00083E45"/>
    <w:rsid w:val="000B71F3"/>
    <w:rsid w:val="000F3952"/>
    <w:rsid w:val="000F55C3"/>
    <w:rsid w:val="00183EC5"/>
    <w:rsid w:val="001C5DC3"/>
    <w:rsid w:val="00275D7B"/>
    <w:rsid w:val="0029763A"/>
    <w:rsid w:val="002B7CBD"/>
    <w:rsid w:val="002E788F"/>
    <w:rsid w:val="003453E7"/>
    <w:rsid w:val="00366A7E"/>
    <w:rsid w:val="003C0849"/>
    <w:rsid w:val="004034CC"/>
    <w:rsid w:val="00417B43"/>
    <w:rsid w:val="00435622"/>
    <w:rsid w:val="0045314F"/>
    <w:rsid w:val="0046062B"/>
    <w:rsid w:val="00482713"/>
    <w:rsid w:val="00484329"/>
    <w:rsid w:val="0050408E"/>
    <w:rsid w:val="005268D0"/>
    <w:rsid w:val="0053641C"/>
    <w:rsid w:val="005B23FD"/>
    <w:rsid w:val="005D69AF"/>
    <w:rsid w:val="0060122D"/>
    <w:rsid w:val="006E7BDC"/>
    <w:rsid w:val="006F20EC"/>
    <w:rsid w:val="0071296C"/>
    <w:rsid w:val="00722880"/>
    <w:rsid w:val="00733DFF"/>
    <w:rsid w:val="00771B0D"/>
    <w:rsid w:val="007C47A7"/>
    <w:rsid w:val="00811B04"/>
    <w:rsid w:val="00847941"/>
    <w:rsid w:val="008661DD"/>
    <w:rsid w:val="00881027"/>
    <w:rsid w:val="00886424"/>
    <w:rsid w:val="00892C31"/>
    <w:rsid w:val="008F560F"/>
    <w:rsid w:val="0094189D"/>
    <w:rsid w:val="009456A2"/>
    <w:rsid w:val="009521A1"/>
    <w:rsid w:val="00A507F6"/>
    <w:rsid w:val="00B237BB"/>
    <w:rsid w:val="00B33B74"/>
    <w:rsid w:val="00B36CFC"/>
    <w:rsid w:val="00BE148B"/>
    <w:rsid w:val="00CD1E47"/>
    <w:rsid w:val="00D22C3F"/>
    <w:rsid w:val="00D40F93"/>
    <w:rsid w:val="00DC3D74"/>
    <w:rsid w:val="00E11211"/>
    <w:rsid w:val="00E84573"/>
    <w:rsid w:val="00E95A5E"/>
    <w:rsid w:val="00F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6E0011-A7F8-4893-88F8-6D2C486B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7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2B7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66A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C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6A7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366A7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3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641C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uiPriority w:val="99"/>
    <w:rsid w:val="002B7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1C5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1C5D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53E7"/>
    <w:pPr>
      <w:ind w:left="720"/>
      <w:contextualSpacing/>
    </w:pPr>
  </w:style>
  <w:style w:type="paragraph" w:customStyle="1" w:styleId="Default">
    <w:name w:val="Default"/>
    <w:rsid w:val="003453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33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0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03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.ru/daily/27110.7/4186080/" TargetMode="External"/><Relationship Id="rId5" Type="http://schemas.openxmlformats.org/officeDocument/2006/relationships/hyperlink" Target="http://www.consultant.ru/document/cons_doc_LAW_3587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2020-09-02T05:05:00Z</cp:lastPrinted>
  <dcterms:created xsi:type="dcterms:W3CDTF">2020-09-02T05:06:00Z</dcterms:created>
  <dcterms:modified xsi:type="dcterms:W3CDTF">2022-10-28T09:10:00Z</dcterms:modified>
</cp:coreProperties>
</file>